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F5F7" w14:textId="77777777" w:rsidR="004E27E8" w:rsidRPr="00B11F3E" w:rsidRDefault="004E27E8">
      <w:pPr>
        <w:rPr>
          <w:rFonts w:ascii="Lato" w:hAnsi="Lato" w:cs="Calibri"/>
          <w:sz w:val="20"/>
          <w:szCs w:val="20"/>
        </w:rPr>
      </w:pPr>
    </w:p>
    <w:p w14:paraId="239D0A69" w14:textId="709462C8" w:rsidR="009F1ED2" w:rsidRPr="004275D1" w:rsidRDefault="009F1ED2" w:rsidP="009F1ED2">
      <w:pPr>
        <w:jc w:val="center"/>
        <w:rPr>
          <w:rFonts w:ascii="Lato" w:hAnsi="Lato" w:cs="Calibri"/>
          <w:b/>
          <w:sz w:val="28"/>
          <w:szCs w:val="28"/>
          <w:u w:val="single"/>
        </w:rPr>
      </w:pPr>
      <w:r w:rsidRPr="00C5396B">
        <w:rPr>
          <w:rFonts w:ascii="Lato" w:hAnsi="Lato" w:cs="Calibri"/>
          <w:b/>
          <w:sz w:val="28"/>
          <w:szCs w:val="28"/>
          <w:u w:val="single"/>
        </w:rPr>
        <w:t xml:space="preserve">WAGGGS </w:t>
      </w:r>
      <w:r w:rsidR="009F0158">
        <w:rPr>
          <w:rFonts w:ascii="Lato" w:hAnsi="Lato" w:cs="Calibri"/>
          <w:b/>
          <w:sz w:val="28"/>
          <w:szCs w:val="28"/>
          <w:u w:val="single"/>
        </w:rPr>
        <w:t xml:space="preserve">Global </w:t>
      </w:r>
      <w:r w:rsidRPr="00C5396B">
        <w:rPr>
          <w:rFonts w:ascii="Lato" w:hAnsi="Lato" w:cs="Calibri"/>
          <w:b/>
          <w:sz w:val="28"/>
          <w:szCs w:val="28"/>
          <w:u w:val="single"/>
        </w:rPr>
        <w:t>Advocacy Champions</w:t>
      </w:r>
    </w:p>
    <w:p w14:paraId="5AA51271" w14:textId="67A4213A" w:rsidR="009F1ED2" w:rsidRDefault="009F1ED2" w:rsidP="009F1ED2">
      <w:pPr>
        <w:jc w:val="center"/>
        <w:rPr>
          <w:rFonts w:ascii="Lato" w:hAnsi="Lato" w:cs="Calibri"/>
          <w:b/>
          <w:sz w:val="28"/>
          <w:szCs w:val="28"/>
          <w:u w:val="single"/>
        </w:rPr>
      </w:pPr>
      <w:r w:rsidRPr="00C5396B">
        <w:rPr>
          <w:rFonts w:ascii="Lato" w:hAnsi="Lato" w:cs="Calibri"/>
          <w:b/>
          <w:sz w:val="28"/>
          <w:szCs w:val="28"/>
          <w:u w:val="single"/>
        </w:rPr>
        <w:t>Terms of Reference</w:t>
      </w:r>
    </w:p>
    <w:p w14:paraId="1E9B8A16" w14:textId="77777777" w:rsidR="009F1ED2" w:rsidRPr="00C5396B" w:rsidRDefault="009F1ED2" w:rsidP="009F1ED2">
      <w:pPr>
        <w:jc w:val="center"/>
        <w:rPr>
          <w:rFonts w:ascii="Lato" w:hAnsi="Lato" w:cs="Calibri"/>
          <w:b/>
          <w:sz w:val="28"/>
          <w:szCs w:val="28"/>
          <w:u w:val="single"/>
        </w:rPr>
      </w:pPr>
    </w:p>
    <w:p w14:paraId="09C17104" w14:textId="205619D7" w:rsidR="009F1ED2" w:rsidRPr="00C5396B" w:rsidRDefault="009F1ED2" w:rsidP="009F1ED2">
      <w:pPr>
        <w:jc w:val="both"/>
        <w:rPr>
          <w:rFonts w:ascii="Lato" w:hAnsi="Lato" w:cs="Calibri"/>
        </w:rPr>
      </w:pPr>
      <w:r>
        <w:rPr>
          <w:rFonts w:ascii="Lato" w:hAnsi="Lato" w:cs="Calibri"/>
        </w:rPr>
        <w:t>Advocacy Champions programme, launched in 2018 will continue for 202</w:t>
      </w:r>
      <w:r w:rsidR="00E3466A">
        <w:rPr>
          <w:rFonts w:ascii="Lato" w:hAnsi="Lato" w:cs="Calibri"/>
        </w:rPr>
        <w:t>3</w:t>
      </w:r>
      <w:r>
        <w:rPr>
          <w:rFonts w:ascii="Lato" w:hAnsi="Lato" w:cs="Calibri"/>
        </w:rPr>
        <w:t>-202</w:t>
      </w:r>
      <w:r w:rsidR="00E3466A">
        <w:rPr>
          <w:rFonts w:ascii="Lato" w:hAnsi="Lato" w:cs="Calibri"/>
        </w:rPr>
        <w:t>4</w:t>
      </w:r>
      <w:r>
        <w:rPr>
          <w:rFonts w:ascii="Lato" w:hAnsi="Lato" w:cs="Calibri"/>
        </w:rPr>
        <w:t xml:space="preserve">. </w:t>
      </w:r>
      <w:r w:rsidRPr="00C5396B">
        <w:rPr>
          <w:rFonts w:ascii="Lato" w:hAnsi="Lato" w:cs="Calibri"/>
        </w:rPr>
        <w:t xml:space="preserve">WAGGGS </w:t>
      </w:r>
      <w:r>
        <w:rPr>
          <w:rFonts w:ascii="Lato" w:hAnsi="Lato" w:cs="Calibri"/>
        </w:rPr>
        <w:t>will be recruiting</w:t>
      </w:r>
      <w:r w:rsidRPr="00C5396B">
        <w:rPr>
          <w:rFonts w:ascii="Lato" w:hAnsi="Lato" w:cs="Calibri"/>
        </w:rPr>
        <w:t xml:space="preserve"> </w:t>
      </w:r>
      <w:r w:rsidR="009F0158">
        <w:rPr>
          <w:rFonts w:ascii="Lato" w:hAnsi="Lato" w:cs="Calibri"/>
        </w:rPr>
        <w:t xml:space="preserve">Global </w:t>
      </w:r>
      <w:r w:rsidRPr="00C5396B">
        <w:rPr>
          <w:rFonts w:ascii="Lato" w:hAnsi="Lato" w:cs="Calibri"/>
        </w:rPr>
        <w:t>Advocacy Champions</w:t>
      </w:r>
      <w:r>
        <w:rPr>
          <w:rFonts w:ascii="Lato" w:hAnsi="Lato" w:cs="Calibri"/>
        </w:rPr>
        <w:t xml:space="preserve"> for the term of 202</w:t>
      </w:r>
      <w:r w:rsidR="00E3466A">
        <w:rPr>
          <w:rFonts w:ascii="Lato" w:hAnsi="Lato" w:cs="Calibri"/>
        </w:rPr>
        <w:t>3</w:t>
      </w:r>
      <w:r>
        <w:rPr>
          <w:rFonts w:ascii="Lato" w:hAnsi="Lato" w:cs="Calibri"/>
        </w:rPr>
        <w:t>-202</w:t>
      </w:r>
      <w:r w:rsidR="00E3466A">
        <w:rPr>
          <w:rFonts w:ascii="Lato" w:hAnsi="Lato" w:cs="Calibri"/>
        </w:rPr>
        <w:t>4</w:t>
      </w:r>
      <w:r>
        <w:rPr>
          <w:rFonts w:ascii="Lato" w:hAnsi="Lato" w:cs="Calibri"/>
        </w:rPr>
        <w:t xml:space="preserve"> - </w:t>
      </w:r>
      <w:r w:rsidRPr="00C5396B">
        <w:rPr>
          <w:rFonts w:ascii="Lato" w:hAnsi="Lato" w:cs="Calibri"/>
        </w:rPr>
        <w:t xml:space="preserve">a unique opportunity for Girl Guides and Girl Scouts to advocate for the rights of girls and young women and champion gender equality at a local, national and international level. </w:t>
      </w:r>
    </w:p>
    <w:p w14:paraId="5D195282" w14:textId="64633076" w:rsidR="009F1ED2" w:rsidRPr="00C5396B" w:rsidRDefault="009F1ED2" w:rsidP="009F1ED2">
      <w:pPr>
        <w:jc w:val="both"/>
        <w:rPr>
          <w:rFonts w:ascii="Lato" w:hAnsi="Lato" w:cs="Calibri"/>
        </w:rPr>
      </w:pPr>
      <w:r w:rsidRPr="057B90EE">
        <w:rPr>
          <w:rFonts w:ascii="Lato" w:hAnsi="Lato" w:cs="Calibri"/>
        </w:rPr>
        <w:t xml:space="preserve">WAGGGS </w:t>
      </w:r>
      <w:r w:rsidR="009F0158">
        <w:rPr>
          <w:rFonts w:ascii="Lato" w:hAnsi="Lato" w:cs="Calibri"/>
        </w:rPr>
        <w:t xml:space="preserve">Global </w:t>
      </w:r>
      <w:r w:rsidRPr="057B90EE">
        <w:rPr>
          <w:rFonts w:ascii="Lato" w:hAnsi="Lato" w:cs="Calibri"/>
        </w:rPr>
        <w:t xml:space="preserve">Advocacy Champions will be a select number of young women chosen for their commitment to gender equality, their involvement in Girl Guiding and Girl Scouting and their ability to lead, challenge and create a ripple effect. </w:t>
      </w:r>
    </w:p>
    <w:p w14:paraId="409BE88E" w14:textId="3C8CF19A" w:rsidR="057B90EE" w:rsidRDefault="057B90EE" w:rsidP="057B90EE">
      <w:pPr>
        <w:jc w:val="both"/>
        <w:rPr>
          <w:rFonts w:ascii="Lato" w:hAnsi="Lato" w:cs="Calibri"/>
        </w:rPr>
      </w:pPr>
    </w:p>
    <w:p w14:paraId="2F7F3DF0" w14:textId="5522EF01" w:rsidR="009F1ED2" w:rsidRPr="004275D1" w:rsidRDefault="009F1ED2" w:rsidP="009F1ED2">
      <w:pPr>
        <w:jc w:val="both"/>
        <w:rPr>
          <w:rFonts w:ascii="Lato" w:hAnsi="Lato" w:cs="Calibri"/>
          <w:b/>
        </w:rPr>
      </w:pPr>
      <w:r w:rsidRPr="00C5396B">
        <w:rPr>
          <w:rFonts w:ascii="Lato" w:hAnsi="Lato" w:cs="Calibri"/>
          <w:b/>
        </w:rPr>
        <w:t xml:space="preserve">The </w:t>
      </w:r>
      <w:r w:rsidR="009F0158">
        <w:rPr>
          <w:rFonts w:ascii="Lato" w:hAnsi="Lato" w:cs="Calibri"/>
          <w:b/>
        </w:rPr>
        <w:t xml:space="preserve">Global </w:t>
      </w:r>
      <w:r w:rsidRPr="00C5396B">
        <w:rPr>
          <w:rFonts w:ascii="Lato" w:hAnsi="Lato" w:cs="Calibri"/>
          <w:b/>
        </w:rPr>
        <w:t xml:space="preserve">Advocacy Champions </w:t>
      </w:r>
      <w:r>
        <w:rPr>
          <w:rFonts w:ascii="Lato" w:hAnsi="Lato" w:cs="Calibri"/>
          <w:b/>
        </w:rPr>
        <w:t>network</w:t>
      </w:r>
      <w:r w:rsidRPr="00C5396B">
        <w:rPr>
          <w:rFonts w:ascii="Lato" w:hAnsi="Lato" w:cs="Calibri"/>
          <w:b/>
        </w:rPr>
        <w:t xml:space="preserve"> will:</w:t>
      </w:r>
    </w:p>
    <w:p w14:paraId="3F77EB91" w14:textId="05B270B7" w:rsidR="009F1ED2" w:rsidRPr="00C5396B" w:rsidRDefault="009F1ED2" w:rsidP="009F1ED2">
      <w:pPr>
        <w:numPr>
          <w:ilvl w:val="0"/>
          <w:numId w:val="18"/>
        </w:numPr>
        <w:spacing w:after="200" w:line="276" w:lineRule="auto"/>
        <w:jc w:val="both"/>
        <w:rPr>
          <w:rFonts w:ascii="Lato" w:hAnsi="Lato" w:cs="Calibri"/>
        </w:rPr>
      </w:pPr>
      <w:r w:rsidRPr="7FC74E98">
        <w:rPr>
          <w:rFonts w:ascii="Lato" w:hAnsi="Lato" w:cs="Calibri"/>
        </w:rPr>
        <w:t xml:space="preserve">Act as WAGGGS delegates for 18 months. At the 12-month mark, a new pool of </w:t>
      </w:r>
      <w:r w:rsidR="009F0158" w:rsidRPr="7FC74E98">
        <w:rPr>
          <w:rFonts w:ascii="Lato" w:hAnsi="Lato" w:cs="Calibri"/>
        </w:rPr>
        <w:t xml:space="preserve">Global </w:t>
      </w:r>
      <w:r w:rsidRPr="7FC74E98">
        <w:rPr>
          <w:rFonts w:ascii="Lato" w:hAnsi="Lato" w:cs="Calibri"/>
        </w:rPr>
        <w:t xml:space="preserve">Advocacy Champions will be </w:t>
      </w:r>
      <w:r w:rsidR="4F24ECE6" w:rsidRPr="7FC74E98">
        <w:rPr>
          <w:rFonts w:ascii="Lato" w:hAnsi="Lato" w:cs="Calibri"/>
        </w:rPr>
        <w:t>s</w:t>
      </w:r>
      <w:r w:rsidRPr="7FC74E98">
        <w:rPr>
          <w:rFonts w:ascii="Lato" w:hAnsi="Lato" w:cs="Calibri"/>
        </w:rPr>
        <w:t xml:space="preserve">elected. Over the following 6 months, there will be an overlap in the mandates of current network and the newly </w:t>
      </w:r>
      <w:r w:rsidR="0FCBA014" w:rsidRPr="7FC74E98">
        <w:rPr>
          <w:rFonts w:ascii="Lato" w:hAnsi="Lato" w:cs="Calibri"/>
        </w:rPr>
        <w:t>s</w:t>
      </w:r>
      <w:r w:rsidRPr="7FC74E98">
        <w:rPr>
          <w:rFonts w:ascii="Lato" w:hAnsi="Lato" w:cs="Calibri"/>
        </w:rPr>
        <w:t>elected ones. The Advocacy Champions will be responsible for mentoring of the new generation of Advocacy Champions.</w:t>
      </w:r>
    </w:p>
    <w:p w14:paraId="49C23279" w14:textId="7907A73C" w:rsidR="009F1ED2" w:rsidRPr="009F1ED2" w:rsidRDefault="009F1ED2" w:rsidP="009F1ED2">
      <w:pPr>
        <w:numPr>
          <w:ilvl w:val="0"/>
          <w:numId w:val="18"/>
        </w:numPr>
        <w:spacing w:after="200" w:line="276" w:lineRule="auto"/>
        <w:jc w:val="both"/>
        <w:rPr>
          <w:rFonts w:ascii="Lato" w:hAnsi="Lato" w:cs="Calibri"/>
        </w:rPr>
      </w:pPr>
      <w:r w:rsidRPr="00C5396B">
        <w:rPr>
          <w:rFonts w:ascii="Lato" w:hAnsi="Lato" w:cs="Calibri"/>
        </w:rPr>
        <w:t xml:space="preserve">Each will attend a minimum of 1 and a maximum of 2 global events. </w:t>
      </w:r>
      <w:r w:rsidRPr="00C5396B">
        <w:rPr>
          <w:rFonts w:ascii="Lato" w:hAnsi="Lato" w:cs="Calibri"/>
          <w:b/>
        </w:rPr>
        <w:t xml:space="preserve">All Advocacy Champions will </w:t>
      </w:r>
      <w:r>
        <w:rPr>
          <w:rFonts w:ascii="Lato" w:hAnsi="Lato" w:cs="Calibri"/>
          <w:b/>
        </w:rPr>
        <w:t>engage at</w:t>
      </w:r>
      <w:r w:rsidRPr="00C5396B">
        <w:rPr>
          <w:rFonts w:ascii="Lato" w:hAnsi="Lato" w:cs="Calibri"/>
          <w:b/>
        </w:rPr>
        <w:t xml:space="preserve"> the UN Commission on the Status of Women (CSW)</w:t>
      </w:r>
      <w:r>
        <w:rPr>
          <w:rFonts w:ascii="Lato" w:hAnsi="Lato" w:cs="Calibri"/>
          <w:b/>
        </w:rPr>
        <w:t xml:space="preserve"> virtually</w:t>
      </w:r>
      <w:r w:rsidRPr="00C5396B">
        <w:rPr>
          <w:rFonts w:ascii="Lato" w:hAnsi="Lato" w:cs="Calibri"/>
        </w:rPr>
        <w:t>.</w:t>
      </w:r>
      <w:r w:rsidR="009F0158">
        <w:rPr>
          <w:rFonts w:ascii="Lato" w:hAnsi="Lato" w:cs="Calibri"/>
        </w:rPr>
        <w:t xml:space="preserve"> </w:t>
      </w:r>
      <w:r w:rsidR="009F0158" w:rsidRPr="009F0158">
        <w:rPr>
          <w:rFonts w:ascii="Lato" w:hAnsi="Lato" w:cs="Calibri"/>
          <w:b/>
          <w:bCs/>
        </w:rPr>
        <w:t xml:space="preserve">A small number will travel to New York to take part in person subject to </w:t>
      </w:r>
      <w:r w:rsidR="005356A9">
        <w:rPr>
          <w:rFonts w:ascii="Lato" w:hAnsi="Lato" w:cs="Calibri"/>
          <w:b/>
          <w:bCs/>
        </w:rPr>
        <w:t xml:space="preserve">funding and </w:t>
      </w:r>
      <w:r w:rsidR="009F0158" w:rsidRPr="009F0158">
        <w:rPr>
          <w:rFonts w:ascii="Lato" w:hAnsi="Lato" w:cs="Calibri"/>
          <w:b/>
          <w:bCs/>
        </w:rPr>
        <w:t>Covid 19 restrictions.</w:t>
      </w:r>
      <w:r w:rsidR="009F0158">
        <w:rPr>
          <w:rFonts w:ascii="Lato" w:hAnsi="Lato" w:cs="Calibri"/>
        </w:rPr>
        <w:t xml:space="preserve"> </w:t>
      </w:r>
    </w:p>
    <w:p w14:paraId="3A171E9B" w14:textId="500D2391" w:rsidR="009F1ED2" w:rsidRDefault="009F1ED2" w:rsidP="009F1ED2">
      <w:pPr>
        <w:jc w:val="both"/>
        <w:rPr>
          <w:rFonts w:ascii="Lato" w:hAnsi="Lato" w:cs="Calibri"/>
          <w:b/>
          <w:sz w:val="28"/>
          <w:szCs w:val="28"/>
          <w:u w:val="single"/>
        </w:rPr>
      </w:pPr>
      <w:r w:rsidRPr="00C5396B">
        <w:rPr>
          <w:rFonts w:ascii="Lato" w:hAnsi="Lato" w:cs="Calibri"/>
          <w:b/>
          <w:sz w:val="28"/>
          <w:szCs w:val="28"/>
          <w:u w:val="single"/>
        </w:rPr>
        <w:t>Opportunities:</w:t>
      </w:r>
    </w:p>
    <w:p w14:paraId="231A46A6" w14:textId="77777777" w:rsidR="009F1ED2" w:rsidRPr="00C5396B" w:rsidRDefault="009F1ED2" w:rsidP="009F1ED2">
      <w:pPr>
        <w:jc w:val="both"/>
        <w:rPr>
          <w:rFonts w:ascii="Lato" w:hAnsi="Lato" w:cs="Calibri"/>
          <w:b/>
          <w:sz w:val="28"/>
          <w:szCs w:val="28"/>
          <w:u w:val="single"/>
        </w:rPr>
      </w:pPr>
    </w:p>
    <w:p w14:paraId="23FDE133" w14:textId="1592A82B" w:rsidR="009F1ED2" w:rsidRPr="00C5396B" w:rsidRDefault="009F1ED2" w:rsidP="009F1ED2">
      <w:pPr>
        <w:jc w:val="both"/>
        <w:rPr>
          <w:rFonts w:ascii="Lato" w:hAnsi="Lato" w:cs="Calibri"/>
          <w:i/>
        </w:rPr>
      </w:pPr>
      <w:r w:rsidRPr="0034599F">
        <w:rPr>
          <w:rFonts w:ascii="Lato" w:hAnsi="Lato" w:cs="Calibri"/>
          <w:i/>
          <w:u w:val="single"/>
        </w:rPr>
        <w:t>By becoming</w:t>
      </w:r>
      <w:r w:rsidR="009F0158">
        <w:rPr>
          <w:rFonts w:ascii="Lato" w:hAnsi="Lato" w:cs="Calibri"/>
          <w:i/>
          <w:u w:val="single"/>
        </w:rPr>
        <w:t xml:space="preserve"> Global</w:t>
      </w:r>
      <w:r w:rsidRPr="0034599F">
        <w:rPr>
          <w:rFonts w:ascii="Lato" w:hAnsi="Lato" w:cs="Calibri"/>
          <w:i/>
          <w:u w:val="single"/>
        </w:rPr>
        <w:t xml:space="preserve"> Advocacy Champions young women will have exciting opportunities for personal growth and development and to represent WAGGGS and their Member Organisation externally. </w:t>
      </w:r>
      <w:r w:rsidRPr="00C5396B">
        <w:rPr>
          <w:rFonts w:ascii="Lato" w:hAnsi="Lato" w:cs="Calibri"/>
          <w:i/>
        </w:rPr>
        <w:t>This personal development is likely to include, but is not limited to:</w:t>
      </w:r>
    </w:p>
    <w:p w14:paraId="5DB5208A" w14:textId="77777777" w:rsidR="009F1ED2" w:rsidRPr="00C5396B" w:rsidRDefault="009F1ED2" w:rsidP="009F1ED2">
      <w:pPr>
        <w:numPr>
          <w:ilvl w:val="0"/>
          <w:numId w:val="9"/>
        </w:numPr>
        <w:spacing w:after="200" w:line="276" w:lineRule="auto"/>
        <w:jc w:val="both"/>
        <w:rPr>
          <w:rFonts w:ascii="Lato" w:hAnsi="Lato" w:cs="Calibri"/>
        </w:rPr>
      </w:pPr>
      <w:r w:rsidRPr="00C5396B">
        <w:rPr>
          <w:rFonts w:ascii="Lato" w:hAnsi="Lato" w:cs="Calibri"/>
        </w:rPr>
        <w:lastRenderedPageBreak/>
        <w:t>12 weeks webinar programme. This will expand their knowledge of the priority WAGGGS issues, as well as cover areas such as United Nations, specific events information, advocacy, effective communication, what it means to be a WAGGGS Advocacy Champion etc.</w:t>
      </w:r>
    </w:p>
    <w:p w14:paraId="08AE451F" w14:textId="77777777" w:rsidR="009F1ED2" w:rsidRPr="00C5396B" w:rsidRDefault="009F1ED2" w:rsidP="009F1ED2">
      <w:pPr>
        <w:numPr>
          <w:ilvl w:val="0"/>
          <w:numId w:val="9"/>
        </w:numPr>
        <w:spacing w:after="200" w:line="276" w:lineRule="auto"/>
        <w:jc w:val="both"/>
        <w:rPr>
          <w:rFonts w:ascii="Lato" w:hAnsi="Lato" w:cs="Calibri"/>
        </w:rPr>
      </w:pPr>
      <w:r w:rsidRPr="00C5396B">
        <w:rPr>
          <w:rFonts w:ascii="Lato" w:hAnsi="Lato" w:cs="Calibri"/>
        </w:rPr>
        <w:t>Planned and ad hoc webinars as required, as well as opportunities for Q&amp;As with WAGGGS staff.</w:t>
      </w:r>
    </w:p>
    <w:p w14:paraId="209E7AD3" w14:textId="3E1094BE" w:rsidR="009F1ED2" w:rsidRPr="00C5396B" w:rsidRDefault="009F1ED2" w:rsidP="009F1ED2">
      <w:pPr>
        <w:numPr>
          <w:ilvl w:val="0"/>
          <w:numId w:val="9"/>
        </w:numPr>
        <w:spacing w:after="200" w:line="276" w:lineRule="auto"/>
        <w:jc w:val="both"/>
        <w:rPr>
          <w:rFonts w:ascii="Lato" w:hAnsi="Lato" w:cs="Calibri"/>
        </w:rPr>
      </w:pPr>
      <w:r w:rsidRPr="7FC74E98">
        <w:rPr>
          <w:rFonts w:ascii="Lato" w:hAnsi="Lato" w:cs="Calibri"/>
        </w:rPr>
        <w:t xml:space="preserve">Access to any relevant e-learning courses </w:t>
      </w:r>
      <w:r w:rsidR="60FAD8E3" w:rsidRPr="7FC74E98">
        <w:rPr>
          <w:rFonts w:ascii="Lato" w:hAnsi="Lato" w:cs="Calibri"/>
        </w:rPr>
        <w:t xml:space="preserve">(using WAGGGS’ Campfire digital platform) </w:t>
      </w:r>
      <w:r w:rsidRPr="7FC74E98">
        <w:rPr>
          <w:rFonts w:ascii="Lato" w:hAnsi="Lato" w:cs="Calibri"/>
        </w:rPr>
        <w:t>if appropriate, and as available.</w:t>
      </w:r>
    </w:p>
    <w:p w14:paraId="7ADAABD8" w14:textId="556E250F" w:rsidR="009F1ED2" w:rsidRPr="00C5396B" w:rsidRDefault="009F1ED2" w:rsidP="009F1ED2">
      <w:pPr>
        <w:numPr>
          <w:ilvl w:val="0"/>
          <w:numId w:val="9"/>
        </w:numPr>
        <w:spacing w:after="200" w:line="276" w:lineRule="auto"/>
        <w:jc w:val="both"/>
        <w:rPr>
          <w:rFonts w:ascii="Lato" w:hAnsi="Lato" w:cs="Calibri"/>
        </w:rPr>
      </w:pPr>
      <w:r w:rsidRPr="00C5396B">
        <w:rPr>
          <w:rFonts w:ascii="Lato" w:hAnsi="Lato" w:cs="Calibri"/>
        </w:rPr>
        <w:t>Support and training for speech/blog writing, social media and public speaking across all the areas of work, particularly how to represent WAGGGS priorities</w:t>
      </w:r>
      <w:r>
        <w:rPr>
          <w:rFonts w:ascii="Lato" w:hAnsi="Lato" w:cs="Calibri"/>
        </w:rPr>
        <w:t xml:space="preserve"> – specifically at the CSW</w:t>
      </w:r>
      <w:r w:rsidRPr="00C5396B">
        <w:rPr>
          <w:rFonts w:ascii="Lato" w:hAnsi="Lato" w:cs="Calibri"/>
        </w:rPr>
        <w:t xml:space="preserve"> (</w:t>
      </w:r>
      <w:r w:rsidR="009F0158">
        <w:rPr>
          <w:rFonts w:ascii="Lato" w:hAnsi="Lato" w:cs="Calibri"/>
        </w:rPr>
        <w:t xml:space="preserve">in person and </w:t>
      </w:r>
      <w:r w:rsidRPr="00C5396B">
        <w:rPr>
          <w:rFonts w:ascii="Lato" w:hAnsi="Lato" w:cs="Calibri"/>
        </w:rPr>
        <w:t>during a Twitter Chat, for example.)</w:t>
      </w:r>
    </w:p>
    <w:p w14:paraId="31FF6A57" w14:textId="77777777" w:rsidR="009F1ED2" w:rsidRPr="00C5396B" w:rsidRDefault="009F1ED2" w:rsidP="009F1ED2">
      <w:pPr>
        <w:numPr>
          <w:ilvl w:val="0"/>
          <w:numId w:val="9"/>
        </w:numPr>
        <w:spacing w:after="200" w:line="276" w:lineRule="auto"/>
        <w:jc w:val="both"/>
        <w:rPr>
          <w:rFonts w:ascii="Lato" w:hAnsi="Lato" w:cs="Calibri"/>
        </w:rPr>
      </w:pPr>
      <w:r w:rsidRPr="00C5396B">
        <w:rPr>
          <w:rFonts w:ascii="Lato" w:hAnsi="Lato" w:cs="Calibri"/>
        </w:rPr>
        <w:t>implement</w:t>
      </w:r>
      <w:r>
        <w:rPr>
          <w:rFonts w:ascii="Lato" w:hAnsi="Lato" w:cs="Calibri"/>
        </w:rPr>
        <w:t>ation of</w:t>
      </w:r>
      <w:r w:rsidRPr="00C5396B">
        <w:rPr>
          <w:rFonts w:ascii="Lato" w:hAnsi="Lato" w:cs="Calibri"/>
        </w:rPr>
        <w:t xml:space="preserve"> a project of their choice in their country; for example, designing an advocacy campaign specific to their context and needs. </w:t>
      </w:r>
    </w:p>
    <w:p w14:paraId="2E9F6299" w14:textId="77777777" w:rsidR="009F1ED2" w:rsidRPr="00C5396B" w:rsidRDefault="009F1ED2" w:rsidP="009F1ED2">
      <w:pPr>
        <w:numPr>
          <w:ilvl w:val="0"/>
          <w:numId w:val="9"/>
        </w:numPr>
        <w:spacing w:after="200" w:line="276" w:lineRule="auto"/>
        <w:jc w:val="both"/>
        <w:rPr>
          <w:rFonts w:ascii="Lato" w:hAnsi="Lato" w:cs="Calibri"/>
        </w:rPr>
      </w:pPr>
      <w:r w:rsidRPr="00C5396B">
        <w:rPr>
          <w:rFonts w:ascii="Lato" w:hAnsi="Lato" w:cs="Calibri"/>
        </w:rPr>
        <w:t>Gain</w:t>
      </w:r>
      <w:r>
        <w:rPr>
          <w:rFonts w:ascii="Lato" w:hAnsi="Lato" w:cs="Calibri"/>
        </w:rPr>
        <w:t>ing</w:t>
      </w:r>
      <w:r w:rsidRPr="00C5396B">
        <w:rPr>
          <w:rFonts w:ascii="Lato" w:hAnsi="Lato" w:cs="Calibri"/>
        </w:rPr>
        <w:t xml:space="preserve"> experience in shaping policy at an international level</w:t>
      </w:r>
      <w:r>
        <w:rPr>
          <w:rFonts w:ascii="Lato" w:hAnsi="Lato" w:cs="Calibri"/>
        </w:rPr>
        <w:t xml:space="preserve"> and</w:t>
      </w:r>
      <w:r w:rsidRPr="00C5396B">
        <w:rPr>
          <w:rFonts w:ascii="Lato" w:hAnsi="Lato" w:cs="Calibri"/>
        </w:rPr>
        <w:t xml:space="preserve"> representing a global membership organisation, experience which can be taken forward into future careers and professional experiences.  </w:t>
      </w:r>
    </w:p>
    <w:p w14:paraId="33965D00" w14:textId="77777777" w:rsidR="009F1ED2" w:rsidRDefault="009F1ED2" w:rsidP="009F1ED2">
      <w:pPr>
        <w:numPr>
          <w:ilvl w:val="0"/>
          <w:numId w:val="9"/>
        </w:numPr>
        <w:spacing w:after="200" w:line="276" w:lineRule="auto"/>
        <w:jc w:val="both"/>
        <w:rPr>
          <w:rFonts w:ascii="Lato" w:hAnsi="Lato" w:cs="Calibri"/>
        </w:rPr>
      </w:pPr>
      <w:r w:rsidRPr="00C5396B">
        <w:rPr>
          <w:rFonts w:ascii="Lato" w:hAnsi="Lato" w:cs="Calibri"/>
        </w:rPr>
        <w:t>Represent WAGGGS in different global working groups</w:t>
      </w:r>
      <w:r>
        <w:rPr>
          <w:rFonts w:ascii="Lato" w:hAnsi="Lato" w:cs="Calibri"/>
        </w:rPr>
        <w:t xml:space="preserve"> as and when needed.</w:t>
      </w:r>
    </w:p>
    <w:p w14:paraId="2A7AA58A" w14:textId="77777777" w:rsidR="009F1ED2" w:rsidRPr="00C5396B" w:rsidRDefault="009F1ED2" w:rsidP="009F1ED2">
      <w:pPr>
        <w:ind w:left="720"/>
        <w:jc w:val="both"/>
        <w:rPr>
          <w:rFonts w:ascii="Lato" w:hAnsi="Lato" w:cs="Calibri"/>
        </w:rPr>
      </w:pPr>
    </w:p>
    <w:p w14:paraId="3E2D5F1F" w14:textId="156AE1B4" w:rsidR="009F1ED2" w:rsidRPr="0034599F" w:rsidRDefault="009F1ED2" w:rsidP="7FC74E98">
      <w:pPr>
        <w:jc w:val="both"/>
        <w:rPr>
          <w:rFonts w:ascii="Lato" w:hAnsi="Lato" w:cs="Calibri"/>
          <w:i/>
          <w:iCs/>
          <w:u w:val="single"/>
        </w:rPr>
      </w:pPr>
      <w:r w:rsidRPr="7FC74E98">
        <w:rPr>
          <w:rFonts w:ascii="Lato" w:hAnsi="Lato" w:cs="Calibri"/>
          <w:i/>
          <w:iCs/>
          <w:u w:val="single"/>
        </w:rPr>
        <w:t xml:space="preserve">By nominating a young woman to become a </w:t>
      </w:r>
      <w:r w:rsidR="009F0158" w:rsidRPr="7FC74E98">
        <w:rPr>
          <w:rFonts w:ascii="Lato" w:hAnsi="Lato" w:cs="Calibri"/>
          <w:i/>
          <w:iCs/>
          <w:u w:val="single"/>
        </w:rPr>
        <w:t xml:space="preserve">Global </w:t>
      </w:r>
      <w:r w:rsidRPr="7FC74E98">
        <w:rPr>
          <w:rFonts w:ascii="Lato" w:hAnsi="Lato" w:cs="Calibri"/>
          <w:i/>
          <w:iCs/>
          <w:u w:val="single"/>
        </w:rPr>
        <w:t xml:space="preserve">Advocacy Champion, Member Organisations will be able to: </w:t>
      </w:r>
    </w:p>
    <w:p w14:paraId="0A266739" w14:textId="43BE412E" w:rsidR="7FC74E98" w:rsidRDefault="7FC74E98" w:rsidP="7FC74E98">
      <w:pPr>
        <w:jc w:val="both"/>
        <w:rPr>
          <w:rFonts w:ascii="Lato" w:hAnsi="Lato" w:cs="Calibri"/>
          <w:i/>
          <w:iCs/>
          <w:u w:val="single"/>
        </w:rPr>
      </w:pPr>
    </w:p>
    <w:p w14:paraId="6DA706BE" w14:textId="0391FB69" w:rsidR="009F1ED2" w:rsidRPr="00C5396B" w:rsidRDefault="009F1ED2" w:rsidP="009F1ED2">
      <w:pPr>
        <w:numPr>
          <w:ilvl w:val="0"/>
          <w:numId w:val="9"/>
        </w:numPr>
        <w:spacing w:after="200" w:line="276" w:lineRule="auto"/>
        <w:jc w:val="both"/>
        <w:rPr>
          <w:rFonts w:ascii="Lato" w:hAnsi="Lato" w:cs="Calibri"/>
        </w:rPr>
      </w:pPr>
      <w:r w:rsidRPr="7FC74E98">
        <w:rPr>
          <w:rFonts w:ascii="Lato" w:hAnsi="Lato" w:cs="Calibri"/>
        </w:rPr>
        <w:t xml:space="preserve">Benefit from the experience their </w:t>
      </w:r>
      <w:r w:rsidR="009F0158" w:rsidRPr="7FC74E98">
        <w:rPr>
          <w:rFonts w:ascii="Lato" w:hAnsi="Lato" w:cs="Calibri"/>
        </w:rPr>
        <w:t xml:space="preserve">Global </w:t>
      </w:r>
      <w:r w:rsidRPr="7FC74E98">
        <w:rPr>
          <w:rFonts w:ascii="Lato" w:hAnsi="Lato" w:cs="Calibri"/>
        </w:rPr>
        <w:t xml:space="preserve">Advocacy Champions gain and from the wealth of knowledge and skills they will bring to their </w:t>
      </w:r>
      <w:r w:rsidR="193927B1" w:rsidRPr="7FC74E98">
        <w:rPr>
          <w:rFonts w:ascii="Lato" w:hAnsi="Lato" w:cs="Calibri"/>
        </w:rPr>
        <w:t>association</w:t>
      </w:r>
      <w:r w:rsidRPr="7FC74E98">
        <w:rPr>
          <w:rFonts w:ascii="Lato" w:hAnsi="Lato" w:cs="Calibri"/>
        </w:rPr>
        <w:t>.</w:t>
      </w:r>
    </w:p>
    <w:p w14:paraId="3BBAA919" w14:textId="6A7E50E9" w:rsidR="009F1ED2" w:rsidRPr="00C5396B" w:rsidRDefault="009F1ED2" w:rsidP="009F1ED2">
      <w:pPr>
        <w:numPr>
          <w:ilvl w:val="0"/>
          <w:numId w:val="9"/>
        </w:numPr>
        <w:spacing w:after="200" w:line="276" w:lineRule="auto"/>
        <w:jc w:val="both"/>
        <w:rPr>
          <w:rFonts w:ascii="Lato" w:hAnsi="Lato" w:cs="Calibri"/>
        </w:rPr>
      </w:pPr>
      <w:r w:rsidRPr="7FC74E98">
        <w:rPr>
          <w:rFonts w:ascii="Lato" w:hAnsi="Lato" w:cs="Calibri"/>
        </w:rPr>
        <w:lastRenderedPageBreak/>
        <w:t xml:space="preserve">Benefit from jointly agreed (by MO and </w:t>
      </w:r>
      <w:r w:rsidR="009F0158" w:rsidRPr="7FC74E98">
        <w:rPr>
          <w:rFonts w:ascii="Lato" w:hAnsi="Lato" w:cs="Calibri"/>
        </w:rPr>
        <w:t xml:space="preserve">Global </w:t>
      </w:r>
      <w:r w:rsidRPr="7FC74E98">
        <w:rPr>
          <w:rFonts w:ascii="Lato" w:hAnsi="Lato" w:cs="Calibri"/>
        </w:rPr>
        <w:t>Advocacy Champion) project to be conducted by the</w:t>
      </w:r>
      <w:r w:rsidR="00335908" w:rsidRPr="7FC74E98">
        <w:rPr>
          <w:rFonts w:ascii="Lato" w:hAnsi="Lato" w:cs="Calibri"/>
        </w:rPr>
        <w:t xml:space="preserve"> Global</w:t>
      </w:r>
      <w:r w:rsidRPr="7FC74E98">
        <w:rPr>
          <w:rFonts w:ascii="Lato" w:hAnsi="Lato" w:cs="Calibri"/>
        </w:rPr>
        <w:t xml:space="preserve"> Advocacy Champion that will be tailored to the MO needs, </w:t>
      </w:r>
      <w:r w:rsidR="331F7A90" w:rsidRPr="7FC74E98">
        <w:rPr>
          <w:rFonts w:ascii="Lato" w:hAnsi="Lato" w:cs="Calibri"/>
        </w:rPr>
        <w:t>e.g.,</w:t>
      </w:r>
      <w:r w:rsidRPr="7FC74E98">
        <w:rPr>
          <w:rFonts w:ascii="Lato" w:hAnsi="Lato" w:cs="Calibri"/>
        </w:rPr>
        <w:t xml:space="preserve"> advocacy training, helping MO to design an advocacy campaign, mentor young women within the MO, etc. </w:t>
      </w:r>
    </w:p>
    <w:p w14:paraId="33FE02AE" w14:textId="1884D258" w:rsidR="009F1ED2" w:rsidRPr="009F1ED2" w:rsidRDefault="009F1ED2" w:rsidP="009F1ED2">
      <w:pPr>
        <w:numPr>
          <w:ilvl w:val="0"/>
          <w:numId w:val="9"/>
        </w:numPr>
        <w:spacing w:after="200" w:line="276" w:lineRule="auto"/>
        <w:jc w:val="both"/>
        <w:rPr>
          <w:rFonts w:ascii="Lato" w:hAnsi="Lato" w:cs="Calibri"/>
        </w:rPr>
      </w:pPr>
      <w:r w:rsidRPr="00C5396B">
        <w:rPr>
          <w:rFonts w:ascii="Lato" w:hAnsi="Lato" w:cs="Calibri"/>
        </w:rPr>
        <w:t xml:space="preserve">Gain more visibility on the global level by </w:t>
      </w:r>
      <w:r w:rsidR="00335908">
        <w:rPr>
          <w:rFonts w:ascii="Lato" w:hAnsi="Lato" w:cs="Calibri"/>
        </w:rPr>
        <w:t xml:space="preserve">Global </w:t>
      </w:r>
      <w:r w:rsidRPr="00C5396B">
        <w:rPr>
          <w:rFonts w:ascii="Lato" w:hAnsi="Lato" w:cs="Calibri"/>
        </w:rPr>
        <w:t xml:space="preserve">Advocacy Champions increasing awareness of work done by their MO and facilitating new partnerships. </w:t>
      </w:r>
    </w:p>
    <w:p w14:paraId="32B9A4CE" w14:textId="66B063CE" w:rsidR="009F1ED2" w:rsidRDefault="009F1ED2" w:rsidP="009F1ED2">
      <w:pPr>
        <w:jc w:val="both"/>
        <w:rPr>
          <w:rFonts w:ascii="Lato" w:hAnsi="Lato" w:cs="Calibri"/>
          <w:b/>
          <w:sz w:val="28"/>
          <w:szCs w:val="28"/>
          <w:u w:val="single"/>
        </w:rPr>
      </w:pPr>
      <w:r w:rsidRPr="00C5396B">
        <w:rPr>
          <w:rFonts w:ascii="Lato" w:hAnsi="Lato" w:cs="Calibri"/>
          <w:b/>
          <w:sz w:val="28"/>
          <w:szCs w:val="28"/>
          <w:u w:val="single"/>
        </w:rPr>
        <w:t>Description of Responsibilities:</w:t>
      </w:r>
    </w:p>
    <w:p w14:paraId="17F1C029" w14:textId="77777777" w:rsidR="009F1ED2" w:rsidRPr="00C5396B" w:rsidRDefault="009F1ED2" w:rsidP="009F1ED2">
      <w:pPr>
        <w:jc w:val="both"/>
        <w:rPr>
          <w:rFonts w:ascii="Lato" w:hAnsi="Lato" w:cs="Calibri"/>
          <w:b/>
          <w:sz w:val="28"/>
          <w:szCs w:val="28"/>
          <w:u w:val="single"/>
        </w:rPr>
      </w:pPr>
    </w:p>
    <w:p w14:paraId="16F44A48" w14:textId="1C45CF27" w:rsidR="009F1ED2" w:rsidRPr="00C5396B" w:rsidRDefault="009F1ED2" w:rsidP="009F1ED2">
      <w:pPr>
        <w:jc w:val="both"/>
        <w:rPr>
          <w:rFonts w:ascii="Lato" w:hAnsi="Lato" w:cs="Calibri"/>
        </w:rPr>
      </w:pPr>
      <w:r w:rsidRPr="7FC74E98">
        <w:rPr>
          <w:rFonts w:ascii="Lato" w:hAnsi="Lato" w:cs="Calibri"/>
        </w:rPr>
        <w:t xml:space="preserve">The detailed responsibilities for the new </w:t>
      </w:r>
      <w:r w:rsidR="00335908" w:rsidRPr="7FC74E98">
        <w:rPr>
          <w:rFonts w:ascii="Lato" w:hAnsi="Lato" w:cs="Calibri"/>
        </w:rPr>
        <w:t xml:space="preserve">Global </w:t>
      </w:r>
      <w:r w:rsidRPr="7FC74E98">
        <w:rPr>
          <w:rFonts w:ascii="Lato" w:hAnsi="Lato" w:cs="Calibri"/>
        </w:rPr>
        <w:t xml:space="preserve">Advocacy Champions network are outlined below. Most of these responsibilities will be continuous throughout an individual’s involvement with the network and some will be of a more ad hoc nature, as particular opportunities arise. The members of the network will not necessarily have identical responsibilities. Depending on their strengths, expertise, commitment and engagement throughout the first few months, they will be asked to take on different roles. </w:t>
      </w:r>
    </w:p>
    <w:p w14:paraId="44D25056" w14:textId="0EEBE435" w:rsidR="7FC74E98" w:rsidRDefault="7FC74E98" w:rsidP="7FC74E98">
      <w:pPr>
        <w:jc w:val="both"/>
        <w:rPr>
          <w:rFonts w:ascii="Lato" w:hAnsi="Lato" w:cs="Calibri"/>
        </w:rPr>
      </w:pPr>
    </w:p>
    <w:p w14:paraId="34D25EA9" w14:textId="32D931C8" w:rsidR="009F1ED2" w:rsidRDefault="009F1ED2" w:rsidP="7FC74E98">
      <w:pPr>
        <w:jc w:val="both"/>
        <w:rPr>
          <w:rFonts w:ascii="Lato" w:hAnsi="Lato" w:cs="Calibri"/>
          <w:b/>
          <w:bCs/>
          <w:sz w:val="28"/>
          <w:szCs w:val="28"/>
        </w:rPr>
      </w:pPr>
      <w:r w:rsidRPr="7FC74E98">
        <w:rPr>
          <w:rFonts w:ascii="Lato" w:hAnsi="Lato" w:cs="Calibri"/>
          <w:b/>
          <w:bCs/>
          <w:sz w:val="28"/>
          <w:szCs w:val="28"/>
        </w:rPr>
        <w:t xml:space="preserve">The responsibilities </w:t>
      </w:r>
      <w:r w:rsidR="6C429FA3" w:rsidRPr="7FC74E98">
        <w:rPr>
          <w:rFonts w:ascii="Lato" w:hAnsi="Lato" w:cs="Calibri"/>
          <w:b/>
          <w:bCs/>
          <w:sz w:val="28"/>
          <w:szCs w:val="28"/>
        </w:rPr>
        <w:t xml:space="preserve">below </w:t>
      </w:r>
      <w:r w:rsidRPr="7FC74E98">
        <w:rPr>
          <w:rFonts w:ascii="Lato" w:hAnsi="Lato" w:cs="Calibri"/>
          <w:b/>
          <w:bCs/>
          <w:sz w:val="28"/>
          <w:szCs w:val="28"/>
        </w:rPr>
        <w:t>are applicable to ALL members of the network.</w:t>
      </w:r>
    </w:p>
    <w:p w14:paraId="6DC9AECC" w14:textId="77777777" w:rsidR="009F1ED2" w:rsidRPr="00C5396B" w:rsidRDefault="009F1ED2" w:rsidP="009F1ED2">
      <w:pPr>
        <w:jc w:val="both"/>
        <w:rPr>
          <w:rFonts w:ascii="Lato" w:hAnsi="Lato" w:cs="Calibri"/>
          <w:b/>
          <w:sz w:val="28"/>
          <w:szCs w:val="28"/>
        </w:rPr>
      </w:pPr>
    </w:p>
    <w:p w14:paraId="05863D35" w14:textId="77777777" w:rsidR="009F1ED2" w:rsidRPr="00C5396B" w:rsidRDefault="009F1ED2" w:rsidP="009F1ED2">
      <w:pPr>
        <w:jc w:val="both"/>
        <w:rPr>
          <w:rFonts w:ascii="Lato" w:hAnsi="Lato" w:cs="Calibri"/>
          <w:b/>
        </w:rPr>
      </w:pPr>
      <w:r w:rsidRPr="00C5396B">
        <w:rPr>
          <w:rFonts w:ascii="Lato" w:hAnsi="Lato" w:cs="Calibri"/>
          <w:b/>
        </w:rPr>
        <w:t xml:space="preserve">Global events: </w:t>
      </w:r>
    </w:p>
    <w:p w14:paraId="09E6DC7F" w14:textId="17F6BB32" w:rsidR="009F1ED2" w:rsidRPr="00C5396B" w:rsidRDefault="009F1ED2" w:rsidP="009F1ED2">
      <w:pPr>
        <w:numPr>
          <w:ilvl w:val="0"/>
          <w:numId w:val="11"/>
        </w:numPr>
        <w:spacing w:after="200" w:line="276" w:lineRule="auto"/>
        <w:jc w:val="both"/>
        <w:rPr>
          <w:rFonts w:ascii="Lato" w:hAnsi="Lato" w:cs="Calibri"/>
        </w:rPr>
      </w:pPr>
      <w:r>
        <w:rPr>
          <w:rFonts w:ascii="Lato" w:hAnsi="Lato" w:cs="Calibri"/>
        </w:rPr>
        <w:t>Engage at</w:t>
      </w:r>
      <w:r w:rsidRPr="00C5396B">
        <w:rPr>
          <w:rFonts w:ascii="Lato" w:hAnsi="Lato" w:cs="Calibri"/>
        </w:rPr>
        <w:t xml:space="preserve"> global events, such as UN Commission on the Status of Women</w:t>
      </w:r>
      <w:r w:rsidR="00335908">
        <w:rPr>
          <w:rFonts w:ascii="Lato" w:hAnsi="Lato" w:cs="Calibri"/>
        </w:rPr>
        <w:t xml:space="preserve">. </w:t>
      </w:r>
      <w:r w:rsidRPr="00C5396B">
        <w:rPr>
          <w:rFonts w:ascii="Lato" w:hAnsi="Lato" w:cs="Calibri"/>
        </w:rPr>
        <w:t xml:space="preserve">These may also include ad-hoc events that don’t take place on annual basis, e.g. </w:t>
      </w:r>
      <w:r w:rsidR="00335908">
        <w:rPr>
          <w:rFonts w:ascii="Lato" w:hAnsi="Lato" w:cs="Calibri"/>
        </w:rPr>
        <w:t xml:space="preserve">UN Women events, </w:t>
      </w:r>
      <w:r w:rsidRPr="00C5396B">
        <w:rPr>
          <w:rFonts w:ascii="Lato" w:hAnsi="Lato" w:cs="Calibri"/>
        </w:rPr>
        <w:t xml:space="preserve">Women Deliver Conference, European Development Days etc. This will depend on budget availability. </w:t>
      </w:r>
    </w:p>
    <w:p w14:paraId="78A59720" w14:textId="38B398D9" w:rsidR="009F1ED2" w:rsidRPr="00C5396B" w:rsidRDefault="009F1ED2" w:rsidP="009F1ED2">
      <w:pPr>
        <w:numPr>
          <w:ilvl w:val="0"/>
          <w:numId w:val="11"/>
        </w:numPr>
        <w:spacing w:after="200" w:line="276" w:lineRule="auto"/>
        <w:jc w:val="both"/>
        <w:rPr>
          <w:rFonts w:ascii="Lato" w:hAnsi="Lato" w:cs="Calibri"/>
        </w:rPr>
      </w:pPr>
      <w:r>
        <w:rPr>
          <w:rFonts w:ascii="Lato" w:hAnsi="Lato" w:cs="Calibri"/>
        </w:rPr>
        <w:t xml:space="preserve">All </w:t>
      </w:r>
      <w:r w:rsidR="00335908">
        <w:rPr>
          <w:rFonts w:ascii="Lato" w:hAnsi="Lato" w:cs="Calibri"/>
        </w:rPr>
        <w:t xml:space="preserve">Global </w:t>
      </w:r>
      <w:r>
        <w:rPr>
          <w:rFonts w:ascii="Lato" w:hAnsi="Lato" w:cs="Calibri"/>
        </w:rPr>
        <w:t>Advocacy Champions will engage at the UN CSW</w:t>
      </w:r>
      <w:r w:rsidRPr="00C5396B">
        <w:rPr>
          <w:rFonts w:ascii="Lato" w:hAnsi="Lato" w:cs="Calibri"/>
        </w:rPr>
        <w:t xml:space="preserve">. </w:t>
      </w:r>
    </w:p>
    <w:p w14:paraId="03A3A02A" w14:textId="77777777" w:rsidR="009F1ED2" w:rsidRPr="0034599F" w:rsidRDefault="009F1ED2" w:rsidP="009F1ED2">
      <w:pPr>
        <w:jc w:val="both"/>
        <w:rPr>
          <w:rFonts w:ascii="Lato" w:hAnsi="Lato" w:cs="Calibri"/>
          <w:b/>
          <w:sz w:val="4"/>
          <w:szCs w:val="4"/>
        </w:rPr>
      </w:pPr>
    </w:p>
    <w:p w14:paraId="37441059" w14:textId="77777777" w:rsidR="009F1ED2" w:rsidRPr="00C5396B" w:rsidRDefault="009F1ED2" w:rsidP="009F1ED2">
      <w:pPr>
        <w:jc w:val="both"/>
        <w:rPr>
          <w:rFonts w:ascii="Lato" w:hAnsi="Lato" w:cs="Calibri"/>
          <w:b/>
        </w:rPr>
      </w:pPr>
      <w:r w:rsidRPr="00C5396B">
        <w:rPr>
          <w:rFonts w:ascii="Lato" w:hAnsi="Lato" w:cs="Calibri"/>
          <w:b/>
        </w:rPr>
        <w:t xml:space="preserve">Member Organisation Support: </w:t>
      </w:r>
    </w:p>
    <w:p w14:paraId="4933FCCD" w14:textId="77777777" w:rsidR="009F1ED2" w:rsidRPr="00C5396B" w:rsidRDefault="009F1ED2" w:rsidP="009F1ED2">
      <w:pPr>
        <w:numPr>
          <w:ilvl w:val="0"/>
          <w:numId w:val="12"/>
        </w:numPr>
        <w:spacing w:after="200" w:line="276" w:lineRule="auto"/>
        <w:jc w:val="both"/>
        <w:rPr>
          <w:rFonts w:ascii="Lato" w:hAnsi="Lato" w:cs="Calibri"/>
        </w:rPr>
      </w:pPr>
      <w:r w:rsidRPr="00C5396B">
        <w:rPr>
          <w:rFonts w:ascii="Lato" w:hAnsi="Lato" w:cs="Calibri"/>
        </w:rPr>
        <w:t>Provide support to MOs in relation to advocacy,</w:t>
      </w:r>
      <w:r>
        <w:rPr>
          <w:rFonts w:ascii="Lato" w:hAnsi="Lato" w:cs="Calibri"/>
        </w:rPr>
        <w:t xml:space="preserve"> for example</w:t>
      </w:r>
      <w:r w:rsidRPr="00C5396B">
        <w:rPr>
          <w:rFonts w:ascii="Lato" w:hAnsi="Lato" w:cs="Calibri"/>
        </w:rPr>
        <w:t xml:space="preserve"> </w:t>
      </w:r>
      <w:r>
        <w:rPr>
          <w:rFonts w:ascii="Lato" w:hAnsi="Lato" w:cs="Calibri"/>
        </w:rPr>
        <w:t xml:space="preserve">advocacy </w:t>
      </w:r>
      <w:r w:rsidRPr="00C5396B">
        <w:rPr>
          <w:rFonts w:ascii="Lato" w:hAnsi="Lato" w:cs="Calibri"/>
        </w:rPr>
        <w:t>training</w:t>
      </w:r>
      <w:r>
        <w:rPr>
          <w:rFonts w:ascii="Lato" w:hAnsi="Lato" w:cs="Calibri"/>
        </w:rPr>
        <w:t xml:space="preserve"> to staff/volunteers</w:t>
      </w:r>
      <w:r w:rsidRPr="00C5396B">
        <w:rPr>
          <w:rFonts w:ascii="Lato" w:hAnsi="Lato" w:cs="Calibri"/>
        </w:rPr>
        <w:t>, campaign development, mentoring of other girls, peer-to-peer support.</w:t>
      </w:r>
    </w:p>
    <w:p w14:paraId="6A760F79" w14:textId="7BD62E08" w:rsidR="009F1ED2" w:rsidRPr="00C5396B" w:rsidRDefault="009F1ED2" w:rsidP="009F1ED2">
      <w:pPr>
        <w:numPr>
          <w:ilvl w:val="0"/>
          <w:numId w:val="12"/>
        </w:numPr>
        <w:spacing w:after="200" w:line="276" w:lineRule="auto"/>
        <w:jc w:val="both"/>
        <w:rPr>
          <w:rFonts w:ascii="Lato" w:hAnsi="Lato" w:cs="Calibri"/>
        </w:rPr>
      </w:pPr>
      <w:r w:rsidRPr="00C5396B">
        <w:rPr>
          <w:rFonts w:ascii="Lato" w:hAnsi="Lato" w:cs="Calibri"/>
        </w:rPr>
        <w:lastRenderedPageBreak/>
        <w:t xml:space="preserve">Post-CSW all </w:t>
      </w:r>
      <w:r w:rsidR="00335908">
        <w:rPr>
          <w:rFonts w:ascii="Lato" w:hAnsi="Lato" w:cs="Calibri"/>
        </w:rPr>
        <w:t xml:space="preserve">Global </w:t>
      </w:r>
      <w:r w:rsidRPr="00C5396B">
        <w:rPr>
          <w:rFonts w:ascii="Lato" w:hAnsi="Lato" w:cs="Calibri"/>
        </w:rPr>
        <w:t>Advocacy Champions will create and implement a project of their choice based on what they are most passionate about and relevant to their MO’s and community’s/country’s needs.</w:t>
      </w:r>
    </w:p>
    <w:p w14:paraId="4E3C8E57" w14:textId="0FED2846" w:rsidR="009F1ED2" w:rsidRPr="00C5396B" w:rsidRDefault="009F1ED2" w:rsidP="009F1ED2">
      <w:pPr>
        <w:numPr>
          <w:ilvl w:val="0"/>
          <w:numId w:val="10"/>
        </w:numPr>
        <w:spacing w:after="40"/>
        <w:jc w:val="both"/>
        <w:rPr>
          <w:rFonts w:ascii="Lato" w:hAnsi="Lato" w:cs="Calibri"/>
        </w:rPr>
      </w:pPr>
      <w:r w:rsidRPr="00C5396B">
        <w:rPr>
          <w:rFonts w:ascii="Lato" w:hAnsi="Lato" w:cs="Calibri"/>
        </w:rPr>
        <w:t xml:space="preserve">Becoming </w:t>
      </w:r>
      <w:r w:rsidR="00335908">
        <w:rPr>
          <w:rFonts w:ascii="Lato" w:hAnsi="Lato" w:cs="Calibri"/>
        </w:rPr>
        <w:t xml:space="preserve">Global </w:t>
      </w:r>
      <w:r w:rsidRPr="00C5396B">
        <w:rPr>
          <w:rFonts w:ascii="Lato" w:hAnsi="Lato" w:cs="Calibri"/>
        </w:rPr>
        <w:t>Advocacy Champions within their MOs upon completion of their mandate.</w:t>
      </w:r>
    </w:p>
    <w:p w14:paraId="042D8357" w14:textId="77777777" w:rsidR="009F1ED2" w:rsidRPr="00C5396B" w:rsidRDefault="009F1ED2" w:rsidP="009F1ED2">
      <w:pPr>
        <w:jc w:val="both"/>
        <w:rPr>
          <w:rFonts w:ascii="Lato" w:hAnsi="Lato"/>
          <w:sz w:val="21"/>
          <w:szCs w:val="21"/>
        </w:rPr>
      </w:pPr>
    </w:p>
    <w:p w14:paraId="61144B03" w14:textId="77777777" w:rsidR="009F1ED2" w:rsidRDefault="009F1ED2" w:rsidP="009F1ED2">
      <w:pPr>
        <w:jc w:val="both"/>
        <w:rPr>
          <w:rFonts w:ascii="Lato" w:hAnsi="Lato" w:cs="Calibri"/>
          <w:b/>
          <w:sz w:val="28"/>
          <w:szCs w:val="28"/>
        </w:rPr>
      </w:pPr>
    </w:p>
    <w:p w14:paraId="03D698FA" w14:textId="77777777" w:rsidR="00335908" w:rsidRDefault="009F1ED2" w:rsidP="009F1ED2">
      <w:pPr>
        <w:jc w:val="both"/>
        <w:rPr>
          <w:rFonts w:ascii="Lato" w:hAnsi="Lato" w:cs="Calibri"/>
          <w:b/>
          <w:sz w:val="28"/>
          <w:szCs w:val="28"/>
        </w:rPr>
      </w:pPr>
      <w:r w:rsidRPr="00C5396B">
        <w:rPr>
          <w:rFonts w:ascii="Lato" w:hAnsi="Lato" w:cs="Calibri"/>
          <w:b/>
          <w:sz w:val="28"/>
          <w:szCs w:val="28"/>
        </w:rPr>
        <w:t xml:space="preserve">Alongside the above responsibilities </w:t>
      </w:r>
      <w:r w:rsidR="00335908">
        <w:rPr>
          <w:rFonts w:ascii="Lato" w:hAnsi="Lato" w:cs="Calibri"/>
          <w:b/>
          <w:sz w:val="28"/>
          <w:szCs w:val="28"/>
        </w:rPr>
        <w:t xml:space="preserve">Global </w:t>
      </w:r>
      <w:r w:rsidRPr="00C5396B">
        <w:rPr>
          <w:rFonts w:ascii="Lato" w:hAnsi="Lato" w:cs="Calibri"/>
          <w:b/>
          <w:sz w:val="28"/>
          <w:szCs w:val="28"/>
        </w:rPr>
        <w:t>Advocacy Champions</w:t>
      </w:r>
      <w:r>
        <w:rPr>
          <w:rFonts w:ascii="Lato" w:hAnsi="Lato" w:cs="Calibri"/>
          <w:b/>
          <w:sz w:val="28"/>
          <w:szCs w:val="28"/>
        </w:rPr>
        <w:t xml:space="preserve"> might be asked </w:t>
      </w:r>
      <w:r w:rsidRPr="00C5396B">
        <w:rPr>
          <w:rFonts w:ascii="Lato" w:hAnsi="Lato" w:cs="Calibri"/>
          <w:b/>
          <w:sz w:val="28"/>
          <w:szCs w:val="28"/>
        </w:rPr>
        <w:t xml:space="preserve"> </w:t>
      </w:r>
      <w:r>
        <w:rPr>
          <w:rFonts w:ascii="Lato" w:hAnsi="Lato" w:cs="Calibri"/>
          <w:b/>
          <w:sz w:val="28"/>
          <w:szCs w:val="28"/>
        </w:rPr>
        <w:t xml:space="preserve"> to support with other advocacy-related tasks</w:t>
      </w:r>
      <w:r w:rsidRPr="00C5396B">
        <w:rPr>
          <w:rFonts w:ascii="Lato" w:hAnsi="Lato" w:cs="Calibri"/>
          <w:b/>
          <w:sz w:val="28"/>
          <w:szCs w:val="28"/>
        </w:rPr>
        <w:t xml:space="preserve"> throughout their term</w:t>
      </w:r>
      <w:r>
        <w:rPr>
          <w:rFonts w:ascii="Lato" w:hAnsi="Lato" w:cs="Calibri"/>
          <w:b/>
          <w:sz w:val="28"/>
          <w:szCs w:val="28"/>
        </w:rPr>
        <w:t xml:space="preserve">. The examples of tasks are below. </w:t>
      </w:r>
    </w:p>
    <w:p w14:paraId="483D0F8A" w14:textId="77777777" w:rsidR="00335908" w:rsidRDefault="00335908" w:rsidP="009F1ED2">
      <w:pPr>
        <w:jc w:val="both"/>
        <w:rPr>
          <w:rFonts w:ascii="Lato" w:hAnsi="Lato" w:cs="Calibri"/>
          <w:b/>
          <w:sz w:val="28"/>
          <w:szCs w:val="28"/>
        </w:rPr>
      </w:pPr>
    </w:p>
    <w:p w14:paraId="628EAAF3" w14:textId="5AB76225" w:rsidR="009F1ED2" w:rsidRPr="00C5396B" w:rsidRDefault="009F1ED2" w:rsidP="009F1ED2">
      <w:pPr>
        <w:jc w:val="both"/>
        <w:rPr>
          <w:rFonts w:ascii="Lato" w:hAnsi="Lato" w:cs="Calibri"/>
          <w:b/>
        </w:rPr>
      </w:pPr>
      <w:r w:rsidRPr="00C5396B">
        <w:rPr>
          <w:rFonts w:ascii="Lato" w:hAnsi="Lato" w:cs="Calibri"/>
          <w:b/>
        </w:rPr>
        <w:t>Representation Responsibilities:</w:t>
      </w:r>
    </w:p>
    <w:p w14:paraId="16410598" w14:textId="77777777" w:rsidR="009F1ED2" w:rsidRPr="00C5396B" w:rsidRDefault="009F1ED2" w:rsidP="009F1ED2">
      <w:pPr>
        <w:numPr>
          <w:ilvl w:val="0"/>
          <w:numId w:val="15"/>
        </w:numPr>
        <w:spacing w:after="200" w:line="276" w:lineRule="auto"/>
        <w:jc w:val="both"/>
        <w:rPr>
          <w:rFonts w:ascii="Lato" w:hAnsi="Lato"/>
        </w:rPr>
      </w:pPr>
      <w:r w:rsidRPr="00C5396B">
        <w:rPr>
          <w:rFonts w:ascii="Lato" w:hAnsi="Lato"/>
        </w:rPr>
        <w:t xml:space="preserve">Representing WAGGGS in global advocacy spaces, such as the Major Group on Children and Youth, International Coordination Meeting of Youth Organisations and other working groups. </w:t>
      </w:r>
    </w:p>
    <w:p w14:paraId="57805F79" w14:textId="6E98E6AD" w:rsidR="009F1ED2" w:rsidRPr="00C5396B" w:rsidRDefault="009F1ED2" w:rsidP="009F1ED2">
      <w:pPr>
        <w:jc w:val="both"/>
        <w:rPr>
          <w:rFonts w:ascii="Lato" w:hAnsi="Lato" w:cs="Calibri"/>
          <w:b/>
        </w:rPr>
      </w:pPr>
      <w:r w:rsidRPr="00C5396B">
        <w:rPr>
          <w:rFonts w:ascii="Lato" w:hAnsi="Lato" w:cs="Calibri"/>
          <w:b/>
        </w:rPr>
        <w:t xml:space="preserve">Programme and </w:t>
      </w:r>
      <w:r w:rsidR="00335908">
        <w:rPr>
          <w:rFonts w:ascii="Lato" w:hAnsi="Lato" w:cs="Calibri"/>
          <w:b/>
        </w:rPr>
        <w:t>c</w:t>
      </w:r>
      <w:r w:rsidRPr="00C5396B">
        <w:rPr>
          <w:rFonts w:ascii="Lato" w:hAnsi="Lato" w:cs="Calibri"/>
          <w:b/>
        </w:rPr>
        <w:t>ampaign responsibilities:</w:t>
      </w:r>
    </w:p>
    <w:p w14:paraId="72DB9B31" w14:textId="77777777" w:rsidR="009F1ED2" w:rsidRPr="00C5396B" w:rsidRDefault="009F1ED2" w:rsidP="009F1ED2">
      <w:pPr>
        <w:numPr>
          <w:ilvl w:val="0"/>
          <w:numId w:val="10"/>
        </w:numPr>
        <w:spacing w:after="200" w:line="276" w:lineRule="auto"/>
        <w:jc w:val="both"/>
        <w:rPr>
          <w:rFonts w:ascii="Lato" w:hAnsi="Lato" w:cs="Calibri"/>
        </w:rPr>
      </w:pPr>
      <w:r w:rsidRPr="00C5396B">
        <w:rPr>
          <w:rFonts w:ascii="Lato" w:hAnsi="Lato" w:cs="Calibri"/>
        </w:rPr>
        <w:t>Helping to shape and providing feedback on relevant campaigns</w:t>
      </w:r>
    </w:p>
    <w:p w14:paraId="6DDD98C4" w14:textId="77777777" w:rsidR="009F1ED2" w:rsidRPr="00C5396B" w:rsidRDefault="009F1ED2" w:rsidP="009F1ED2">
      <w:pPr>
        <w:numPr>
          <w:ilvl w:val="0"/>
          <w:numId w:val="10"/>
        </w:numPr>
        <w:spacing w:after="200" w:line="276" w:lineRule="auto"/>
        <w:jc w:val="both"/>
        <w:rPr>
          <w:rFonts w:ascii="Lato" w:hAnsi="Lato" w:cs="Calibri"/>
        </w:rPr>
      </w:pPr>
      <w:r>
        <w:rPr>
          <w:rFonts w:ascii="Lato" w:hAnsi="Lato" w:cs="Calibri"/>
        </w:rPr>
        <w:t>Piloting</w:t>
      </w:r>
      <w:r w:rsidRPr="00C5396B">
        <w:rPr>
          <w:rFonts w:ascii="Lato" w:hAnsi="Lato" w:cs="Calibri"/>
        </w:rPr>
        <w:t xml:space="preserve"> activities from the relevant programme with their unit/troop.</w:t>
      </w:r>
    </w:p>
    <w:p w14:paraId="693A7BAE" w14:textId="77777777" w:rsidR="009F1ED2" w:rsidRPr="00C5396B" w:rsidRDefault="009F1ED2" w:rsidP="009F1ED2">
      <w:pPr>
        <w:numPr>
          <w:ilvl w:val="0"/>
          <w:numId w:val="10"/>
        </w:numPr>
        <w:spacing w:after="200" w:line="276" w:lineRule="auto"/>
        <w:jc w:val="both"/>
        <w:rPr>
          <w:rFonts w:ascii="Lato" w:hAnsi="Lato" w:cs="Calibri"/>
        </w:rPr>
      </w:pPr>
      <w:r w:rsidRPr="00C5396B">
        <w:rPr>
          <w:rFonts w:ascii="Lato" w:hAnsi="Lato" w:cs="Calibri"/>
        </w:rPr>
        <w:t>Building the capacity of their Member Organisations to create a tailored and appropriate national action plan for working on relevant campaigns in their country and communities.</w:t>
      </w:r>
    </w:p>
    <w:p w14:paraId="03A7B262" w14:textId="77777777" w:rsidR="009F1ED2" w:rsidRPr="00C5396B" w:rsidRDefault="009F1ED2" w:rsidP="009F1ED2">
      <w:pPr>
        <w:numPr>
          <w:ilvl w:val="0"/>
          <w:numId w:val="10"/>
        </w:numPr>
        <w:spacing w:after="200" w:line="276" w:lineRule="auto"/>
        <w:jc w:val="both"/>
        <w:rPr>
          <w:rFonts w:ascii="Lato" w:hAnsi="Lato" w:cs="Calibri"/>
        </w:rPr>
      </w:pPr>
      <w:r w:rsidRPr="00C5396B">
        <w:rPr>
          <w:rFonts w:ascii="Lato" w:hAnsi="Lato" w:cs="Calibri"/>
        </w:rPr>
        <w:t>Promoting activities, calls to action and initiatives from WAGGGS, related to a relevant campaign to their Member Organisation and within their own networks and communities.</w:t>
      </w:r>
    </w:p>
    <w:p w14:paraId="537309DB" w14:textId="7AD67401" w:rsidR="009F1ED2" w:rsidRDefault="009F1ED2" w:rsidP="009F1ED2">
      <w:pPr>
        <w:numPr>
          <w:ilvl w:val="0"/>
          <w:numId w:val="10"/>
        </w:numPr>
        <w:spacing w:after="200" w:line="276" w:lineRule="auto"/>
        <w:jc w:val="both"/>
        <w:rPr>
          <w:rFonts w:ascii="Lato" w:hAnsi="Lato" w:cs="Calibri"/>
        </w:rPr>
      </w:pPr>
      <w:r w:rsidRPr="00C5396B">
        <w:rPr>
          <w:rFonts w:ascii="Lato" w:hAnsi="Lato" w:cs="Calibri"/>
        </w:rPr>
        <w:t>Contributing ideas on how to move the relevant campaign forward while ensuring it is in line with the views of girls and young women across our Movement.</w:t>
      </w:r>
    </w:p>
    <w:p w14:paraId="102D3FA1" w14:textId="77777777" w:rsidR="00335908" w:rsidRPr="00C5396B" w:rsidRDefault="00335908" w:rsidP="00335908">
      <w:pPr>
        <w:spacing w:after="200" w:line="276" w:lineRule="auto"/>
        <w:ind w:left="720"/>
        <w:jc w:val="both"/>
        <w:rPr>
          <w:rFonts w:ascii="Lato" w:hAnsi="Lato" w:cs="Calibri"/>
        </w:rPr>
      </w:pPr>
    </w:p>
    <w:p w14:paraId="7F4DEF7F" w14:textId="77777777" w:rsidR="009F1ED2" w:rsidRPr="00C5396B" w:rsidRDefault="009F1ED2" w:rsidP="009F1ED2">
      <w:pPr>
        <w:jc w:val="both"/>
        <w:rPr>
          <w:rFonts w:ascii="Lato" w:hAnsi="Lato" w:cs="Calibri"/>
          <w:b/>
        </w:rPr>
      </w:pPr>
      <w:r w:rsidRPr="00C5396B">
        <w:rPr>
          <w:rFonts w:ascii="Lato" w:hAnsi="Lato" w:cs="Calibri"/>
          <w:b/>
        </w:rPr>
        <w:t>Communications responsibilities:</w:t>
      </w:r>
    </w:p>
    <w:p w14:paraId="6BE9CC47" w14:textId="77777777" w:rsidR="009F1ED2" w:rsidRPr="00C5396B" w:rsidRDefault="009F1ED2" w:rsidP="009F1ED2">
      <w:pPr>
        <w:numPr>
          <w:ilvl w:val="0"/>
          <w:numId w:val="13"/>
        </w:numPr>
        <w:spacing w:after="200" w:line="276" w:lineRule="auto"/>
        <w:jc w:val="both"/>
        <w:rPr>
          <w:rFonts w:ascii="Lato" w:hAnsi="Lato" w:cs="Calibri"/>
        </w:rPr>
      </w:pPr>
      <w:r w:rsidRPr="00C5396B">
        <w:rPr>
          <w:rFonts w:ascii="Lato" w:hAnsi="Lato" w:cs="Calibri"/>
        </w:rPr>
        <w:t xml:space="preserve">Writing blogs about: </w:t>
      </w:r>
    </w:p>
    <w:p w14:paraId="034EA46D" w14:textId="77777777" w:rsidR="009F1ED2" w:rsidRPr="00C5396B" w:rsidRDefault="009F1ED2" w:rsidP="009F1ED2">
      <w:pPr>
        <w:numPr>
          <w:ilvl w:val="0"/>
          <w:numId w:val="14"/>
        </w:numPr>
        <w:spacing w:after="200" w:line="276" w:lineRule="auto"/>
        <w:jc w:val="both"/>
        <w:rPr>
          <w:rFonts w:ascii="Lato" w:hAnsi="Lato" w:cs="Calibri"/>
        </w:rPr>
      </w:pPr>
      <w:r w:rsidRPr="00C5396B">
        <w:rPr>
          <w:rFonts w:ascii="Lato" w:hAnsi="Lato" w:cs="Calibri"/>
        </w:rPr>
        <w:t>their experiences working on the relevant campaign/programme.</w:t>
      </w:r>
    </w:p>
    <w:p w14:paraId="7B069AF9" w14:textId="77777777" w:rsidR="009F1ED2" w:rsidRPr="00C5396B" w:rsidRDefault="009F1ED2" w:rsidP="009F1ED2">
      <w:pPr>
        <w:numPr>
          <w:ilvl w:val="0"/>
          <w:numId w:val="14"/>
        </w:numPr>
        <w:spacing w:after="200" w:line="276" w:lineRule="auto"/>
        <w:jc w:val="both"/>
        <w:rPr>
          <w:rFonts w:ascii="Lato" w:hAnsi="Lato" w:cs="Calibri"/>
        </w:rPr>
      </w:pPr>
      <w:r w:rsidRPr="00C5396B">
        <w:rPr>
          <w:rFonts w:ascii="Lato" w:hAnsi="Lato" w:cs="Calibri"/>
        </w:rPr>
        <w:t xml:space="preserve">any international events they attend where WAGGGS will not have a formal delegation. </w:t>
      </w:r>
    </w:p>
    <w:p w14:paraId="47743733" w14:textId="77777777" w:rsidR="009F1ED2" w:rsidRPr="00C5396B" w:rsidRDefault="009F1ED2" w:rsidP="009F1ED2">
      <w:pPr>
        <w:numPr>
          <w:ilvl w:val="0"/>
          <w:numId w:val="13"/>
        </w:numPr>
        <w:spacing w:after="200" w:line="276" w:lineRule="auto"/>
        <w:jc w:val="both"/>
        <w:rPr>
          <w:rFonts w:ascii="Lato" w:hAnsi="Lato" w:cs="Calibri"/>
        </w:rPr>
      </w:pPr>
      <w:r w:rsidRPr="00C5396B">
        <w:rPr>
          <w:rFonts w:ascii="Lato" w:hAnsi="Lato" w:cs="Calibri"/>
        </w:rPr>
        <w:t>Providing quotes for news stories etc. as and when needed.</w:t>
      </w:r>
    </w:p>
    <w:p w14:paraId="507669EE" w14:textId="77777777" w:rsidR="009F1ED2" w:rsidRPr="00C5396B" w:rsidRDefault="009F1ED2" w:rsidP="009F1ED2">
      <w:pPr>
        <w:numPr>
          <w:ilvl w:val="0"/>
          <w:numId w:val="13"/>
        </w:numPr>
        <w:spacing w:after="200" w:line="276" w:lineRule="auto"/>
        <w:jc w:val="both"/>
        <w:rPr>
          <w:rFonts w:ascii="Lato" w:hAnsi="Lato" w:cs="Calibri"/>
        </w:rPr>
      </w:pPr>
      <w:r w:rsidRPr="00C5396B">
        <w:rPr>
          <w:rFonts w:ascii="Lato" w:hAnsi="Lato" w:cs="Calibri"/>
        </w:rPr>
        <w:t>Being available for Twitter/</w:t>
      </w:r>
      <w:r>
        <w:rPr>
          <w:rFonts w:ascii="Lato" w:hAnsi="Lato" w:cs="Calibri"/>
        </w:rPr>
        <w:t>other social media chats on WAGGGS</w:t>
      </w:r>
      <w:r w:rsidRPr="00C5396B">
        <w:rPr>
          <w:rFonts w:ascii="Lato" w:hAnsi="Lato" w:cs="Calibri"/>
        </w:rPr>
        <w:t xml:space="preserve"> thematic issue</w:t>
      </w:r>
      <w:r>
        <w:rPr>
          <w:rFonts w:ascii="Lato" w:hAnsi="Lato" w:cs="Calibri"/>
        </w:rPr>
        <w:t>s</w:t>
      </w:r>
      <w:r w:rsidRPr="00C5396B">
        <w:rPr>
          <w:rFonts w:ascii="Lato" w:hAnsi="Lato" w:cs="Calibri"/>
        </w:rPr>
        <w:t xml:space="preserve"> as they arise.</w:t>
      </w:r>
    </w:p>
    <w:p w14:paraId="69CAB776" w14:textId="77777777" w:rsidR="009F1ED2" w:rsidRPr="00C5396B" w:rsidRDefault="009F1ED2" w:rsidP="009F1ED2">
      <w:pPr>
        <w:numPr>
          <w:ilvl w:val="0"/>
          <w:numId w:val="13"/>
        </w:numPr>
        <w:spacing w:after="200" w:line="276" w:lineRule="auto"/>
        <w:jc w:val="both"/>
        <w:rPr>
          <w:rFonts w:ascii="Lato" w:hAnsi="Lato" w:cs="Calibri"/>
        </w:rPr>
      </w:pPr>
      <w:r w:rsidRPr="00C5396B">
        <w:rPr>
          <w:rFonts w:ascii="Lato" w:hAnsi="Lato" w:cs="Calibri"/>
        </w:rPr>
        <w:t>Providing stories for WAGGGS fundraising pitches.</w:t>
      </w:r>
    </w:p>
    <w:p w14:paraId="7C800267" w14:textId="77777777" w:rsidR="00335908" w:rsidRDefault="00335908" w:rsidP="009F1ED2">
      <w:pPr>
        <w:jc w:val="both"/>
        <w:rPr>
          <w:rFonts w:ascii="Lato" w:hAnsi="Lato" w:cs="Calibri"/>
          <w:b/>
          <w:sz w:val="28"/>
          <w:szCs w:val="28"/>
          <w:u w:val="single"/>
        </w:rPr>
      </w:pPr>
    </w:p>
    <w:p w14:paraId="20ED0834" w14:textId="5794A4B8" w:rsidR="009F1ED2" w:rsidRPr="00C5396B" w:rsidRDefault="009F1ED2" w:rsidP="009F1ED2">
      <w:pPr>
        <w:jc w:val="both"/>
        <w:rPr>
          <w:rFonts w:ascii="Lato" w:hAnsi="Lato" w:cs="Calibri"/>
          <w:b/>
          <w:sz w:val="28"/>
          <w:szCs w:val="28"/>
          <w:u w:val="single"/>
        </w:rPr>
      </w:pPr>
      <w:r w:rsidRPr="00C5396B">
        <w:rPr>
          <w:rFonts w:ascii="Lato" w:hAnsi="Lato" w:cs="Calibri"/>
          <w:b/>
          <w:sz w:val="28"/>
          <w:szCs w:val="28"/>
          <w:u w:val="single"/>
        </w:rPr>
        <w:t>Selection criteria:</w:t>
      </w:r>
    </w:p>
    <w:p w14:paraId="0C7AA18F" w14:textId="77777777" w:rsidR="00335908" w:rsidRDefault="00335908" w:rsidP="009F1ED2">
      <w:pPr>
        <w:jc w:val="both"/>
        <w:rPr>
          <w:rFonts w:ascii="Lato" w:hAnsi="Lato" w:cs="Calibri"/>
        </w:rPr>
      </w:pPr>
    </w:p>
    <w:p w14:paraId="406080AB" w14:textId="75F508E5" w:rsidR="009F1ED2" w:rsidRPr="00C5396B" w:rsidRDefault="009F1ED2" w:rsidP="009F1ED2">
      <w:pPr>
        <w:jc w:val="both"/>
        <w:rPr>
          <w:rFonts w:ascii="Lato" w:hAnsi="Lato" w:cs="Calibri"/>
        </w:rPr>
      </w:pPr>
      <w:r w:rsidRPr="00C5396B">
        <w:rPr>
          <w:rFonts w:ascii="Lato" w:hAnsi="Lato" w:cs="Calibri"/>
        </w:rPr>
        <w:t xml:space="preserve">Any Girl Guide or Girl Scout who meets the selection criteria and is between the ages of 18 and 30 (throughout their term of engagement) can apply to join the </w:t>
      </w:r>
      <w:r w:rsidR="00335908">
        <w:rPr>
          <w:rFonts w:ascii="Lato" w:hAnsi="Lato" w:cs="Calibri"/>
        </w:rPr>
        <w:t xml:space="preserve">Global </w:t>
      </w:r>
      <w:r w:rsidRPr="00C5396B">
        <w:rPr>
          <w:rFonts w:ascii="Lato" w:hAnsi="Lato" w:cs="Calibri"/>
        </w:rPr>
        <w:t>Advocacy Champions network. The selection criteria can be found below:</w:t>
      </w:r>
    </w:p>
    <w:p w14:paraId="7E9A9E0E" w14:textId="77777777" w:rsidR="00335908" w:rsidRDefault="00335908" w:rsidP="009F1ED2">
      <w:pPr>
        <w:jc w:val="both"/>
        <w:rPr>
          <w:rFonts w:ascii="Lato" w:hAnsi="Lato" w:cs="Calibri"/>
          <w:u w:val="single"/>
        </w:rPr>
      </w:pPr>
    </w:p>
    <w:p w14:paraId="5134E86D" w14:textId="54633FFD" w:rsidR="009F1ED2" w:rsidRPr="00C5396B" w:rsidRDefault="009F1ED2" w:rsidP="009F1ED2">
      <w:pPr>
        <w:jc w:val="both"/>
        <w:rPr>
          <w:rFonts w:ascii="Lato" w:hAnsi="Lato" w:cs="Calibri"/>
        </w:rPr>
      </w:pPr>
      <w:r w:rsidRPr="00C5396B">
        <w:rPr>
          <w:rFonts w:ascii="Lato" w:hAnsi="Lato" w:cs="Calibri"/>
          <w:u w:val="single"/>
        </w:rPr>
        <w:t>Essential</w:t>
      </w:r>
      <w:r w:rsidRPr="00C5396B">
        <w:rPr>
          <w:rFonts w:ascii="Lato" w:hAnsi="Lato" w:cs="Calibri"/>
        </w:rPr>
        <w:t>:</w:t>
      </w:r>
    </w:p>
    <w:p w14:paraId="75C5824C" w14:textId="77777777" w:rsidR="009F1ED2" w:rsidRPr="00C5396B" w:rsidRDefault="009F1ED2" w:rsidP="009F1ED2">
      <w:pPr>
        <w:numPr>
          <w:ilvl w:val="0"/>
          <w:numId w:val="16"/>
        </w:numPr>
        <w:spacing w:after="200" w:line="276" w:lineRule="auto"/>
        <w:jc w:val="both"/>
        <w:rPr>
          <w:rFonts w:ascii="Lato" w:hAnsi="Lato" w:cs="Calibri"/>
        </w:rPr>
      </w:pPr>
      <w:r w:rsidRPr="00C5396B">
        <w:rPr>
          <w:rFonts w:ascii="Lato" w:hAnsi="Lato" w:cs="Calibri"/>
        </w:rPr>
        <w:t>Involvement in Girl Guiding and</w:t>
      </w:r>
      <w:r>
        <w:rPr>
          <w:rFonts w:ascii="Lato" w:hAnsi="Lato" w:cs="Calibri"/>
        </w:rPr>
        <w:t xml:space="preserve"> Girl Scouting in Member Organis</w:t>
      </w:r>
      <w:r w:rsidRPr="00C5396B">
        <w:rPr>
          <w:rFonts w:ascii="Lato" w:hAnsi="Lato" w:cs="Calibri"/>
        </w:rPr>
        <w:t>ation</w:t>
      </w:r>
      <w:r>
        <w:rPr>
          <w:rFonts w:ascii="Lato" w:hAnsi="Lato" w:cs="Calibri"/>
        </w:rPr>
        <w:t>.</w:t>
      </w:r>
      <w:r w:rsidRPr="00C5396B">
        <w:rPr>
          <w:rFonts w:ascii="Lato" w:hAnsi="Lato" w:cs="Calibri"/>
        </w:rPr>
        <w:t xml:space="preserve"> </w:t>
      </w:r>
    </w:p>
    <w:p w14:paraId="3524A29C" w14:textId="77777777" w:rsidR="009F1ED2" w:rsidRPr="00C5396B" w:rsidRDefault="009F1ED2" w:rsidP="009F1ED2">
      <w:pPr>
        <w:numPr>
          <w:ilvl w:val="0"/>
          <w:numId w:val="16"/>
        </w:numPr>
        <w:spacing w:after="200" w:line="276" w:lineRule="auto"/>
        <w:jc w:val="both"/>
        <w:rPr>
          <w:rFonts w:ascii="Lato" w:hAnsi="Lato" w:cs="Calibri"/>
        </w:rPr>
      </w:pPr>
      <w:r w:rsidRPr="00C5396B">
        <w:rPr>
          <w:rFonts w:ascii="Lato" w:hAnsi="Lato" w:cs="Calibri"/>
        </w:rPr>
        <w:t>An interest in and passion for gender equality and sustainable development.</w:t>
      </w:r>
    </w:p>
    <w:p w14:paraId="597EFE08" w14:textId="77777777" w:rsidR="009F1ED2" w:rsidRPr="00C5396B" w:rsidRDefault="009F1ED2" w:rsidP="009F1ED2">
      <w:pPr>
        <w:numPr>
          <w:ilvl w:val="0"/>
          <w:numId w:val="16"/>
        </w:numPr>
        <w:spacing w:after="200" w:line="276" w:lineRule="auto"/>
        <w:jc w:val="both"/>
        <w:rPr>
          <w:rFonts w:ascii="Lato" w:hAnsi="Lato" w:cs="Calibri"/>
        </w:rPr>
      </w:pPr>
      <w:r w:rsidRPr="00C5396B">
        <w:rPr>
          <w:rFonts w:ascii="Lato" w:hAnsi="Lato" w:cs="Calibri"/>
        </w:rPr>
        <w:t xml:space="preserve">Knowledge of and commitment to, issues relating to girls, young women and women, specifically the thematic priorities for WAGGGS, such as girls’ leadership, gender-based violence, education etc. </w:t>
      </w:r>
    </w:p>
    <w:p w14:paraId="77E45E0E" w14:textId="4557DC1D" w:rsidR="009F1ED2" w:rsidRPr="00C5396B" w:rsidRDefault="009F1ED2" w:rsidP="009F1ED2">
      <w:pPr>
        <w:numPr>
          <w:ilvl w:val="0"/>
          <w:numId w:val="16"/>
        </w:numPr>
        <w:spacing w:after="200" w:line="276" w:lineRule="auto"/>
        <w:jc w:val="both"/>
        <w:rPr>
          <w:rFonts w:ascii="Lato" w:hAnsi="Lato" w:cs="Calibri"/>
        </w:rPr>
      </w:pPr>
      <w:r w:rsidRPr="7FC74E98">
        <w:rPr>
          <w:rFonts w:ascii="Lato" w:hAnsi="Lato" w:cs="Calibri"/>
        </w:rPr>
        <w:lastRenderedPageBreak/>
        <w:t xml:space="preserve">Extensive experience and engagement with key WAGGGS programmes and campaigns </w:t>
      </w:r>
      <w:r w:rsidR="4A3B8E91" w:rsidRPr="7FC74E98">
        <w:rPr>
          <w:rFonts w:ascii="Lato" w:hAnsi="Lato" w:cs="Calibri"/>
        </w:rPr>
        <w:t>e.g.,</w:t>
      </w:r>
      <w:r w:rsidRPr="7FC74E98">
        <w:rPr>
          <w:rFonts w:ascii="Lato" w:hAnsi="Lato" w:cs="Calibri"/>
        </w:rPr>
        <w:t xml:space="preserve"> Stop the Violence, Action on Body confidence, Surf Smart,</w:t>
      </w:r>
      <w:r w:rsidR="00C94037" w:rsidRPr="7FC74E98">
        <w:rPr>
          <w:rFonts w:ascii="Lato" w:hAnsi="Lato" w:cs="Calibri"/>
        </w:rPr>
        <w:t xml:space="preserve"> </w:t>
      </w:r>
      <w:r w:rsidR="628DDE65" w:rsidRPr="7FC74E98">
        <w:rPr>
          <w:rFonts w:ascii="Lato" w:hAnsi="Lato" w:cs="Calibri"/>
        </w:rPr>
        <w:t xml:space="preserve">Girl-led action on climate change, </w:t>
      </w:r>
      <w:r w:rsidRPr="7FC74E98">
        <w:rPr>
          <w:rFonts w:ascii="Lato" w:hAnsi="Lato" w:cs="Calibri"/>
        </w:rPr>
        <w:t xml:space="preserve">etc. </w:t>
      </w:r>
    </w:p>
    <w:p w14:paraId="0EF94789" w14:textId="77777777" w:rsidR="009F1ED2" w:rsidRPr="00C5396B" w:rsidRDefault="009F1ED2" w:rsidP="009F1ED2">
      <w:pPr>
        <w:numPr>
          <w:ilvl w:val="0"/>
          <w:numId w:val="16"/>
        </w:numPr>
        <w:spacing w:after="200" w:line="276" w:lineRule="auto"/>
        <w:jc w:val="both"/>
        <w:rPr>
          <w:rFonts w:ascii="Lato" w:hAnsi="Lato" w:cs="Calibri"/>
        </w:rPr>
      </w:pPr>
      <w:r w:rsidRPr="00C5396B">
        <w:rPr>
          <w:rFonts w:ascii="Lato" w:hAnsi="Lato" w:cs="Calibri"/>
        </w:rPr>
        <w:t>Current or previous experience working on community action or advocacy campaigns, in particular related to WAGGGS campaigns and programmes.</w:t>
      </w:r>
    </w:p>
    <w:p w14:paraId="0C39FD68" w14:textId="77777777" w:rsidR="009F1ED2" w:rsidRPr="00C5396B" w:rsidRDefault="009F1ED2" w:rsidP="009F1ED2">
      <w:pPr>
        <w:numPr>
          <w:ilvl w:val="0"/>
          <w:numId w:val="16"/>
        </w:numPr>
        <w:spacing w:after="200" w:line="276" w:lineRule="auto"/>
        <w:jc w:val="both"/>
        <w:rPr>
          <w:rFonts w:ascii="Lato" w:hAnsi="Lato" w:cs="Calibri"/>
        </w:rPr>
      </w:pPr>
      <w:r w:rsidRPr="00C5396B">
        <w:rPr>
          <w:rFonts w:ascii="Lato" w:hAnsi="Lato" w:cs="Calibri"/>
        </w:rPr>
        <w:t xml:space="preserve">A very good working knowledge of English, in order to represent WAGGGS in different international fora. </w:t>
      </w:r>
    </w:p>
    <w:p w14:paraId="27BB3FD2" w14:textId="1F99B9E2" w:rsidR="009F1ED2" w:rsidRPr="00C5396B" w:rsidRDefault="6C802058" w:rsidP="009F1ED2">
      <w:pPr>
        <w:numPr>
          <w:ilvl w:val="0"/>
          <w:numId w:val="16"/>
        </w:numPr>
        <w:spacing w:after="200" w:line="276" w:lineRule="auto"/>
        <w:jc w:val="both"/>
        <w:rPr>
          <w:rFonts w:ascii="Lato" w:hAnsi="Lato" w:cs="Calibri"/>
        </w:rPr>
      </w:pPr>
      <w:r w:rsidRPr="7FC74E98">
        <w:rPr>
          <w:rFonts w:ascii="Lato" w:hAnsi="Lato" w:cs="Calibri"/>
        </w:rPr>
        <w:t xml:space="preserve">Strong </w:t>
      </w:r>
      <w:r w:rsidR="009F1ED2" w:rsidRPr="7FC74E98">
        <w:rPr>
          <w:rFonts w:ascii="Lato" w:hAnsi="Lato" w:cs="Calibri"/>
        </w:rPr>
        <w:t xml:space="preserve">public speaking skills and the confidence to represent WAGGGS at international and regional levels. </w:t>
      </w:r>
    </w:p>
    <w:p w14:paraId="558C283D" w14:textId="77777777" w:rsidR="009F1ED2" w:rsidRPr="00C5396B" w:rsidRDefault="009F1ED2" w:rsidP="009F1ED2">
      <w:pPr>
        <w:numPr>
          <w:ilvl w:val="0"/>
          <w:numId w:val="16"/>
        </w:numPr>
        <w:spacing w:after="200" w:line="276" w:lineRule="auto"/>
        <w:jc w:val="both"/>
        <w:rPr>
          <w:rFonts w:ascii="Lato" w:hAnsi="Lato" w:cs="Calibri"/>
        </w:rPr>
      </w:pPr>
      <w:r w:rsidRPr="00C5396B">
        <w:rPr>
          <w:rFonts w:ascii="Lato" w:hAnsi="Lato" w:cs="Calibri"/>
        </w:rPr>
        <w:t>Proven experience, knowledge and/or skills in at least two of the following areas: campaigning, lobbying, awareness raising, policy development, communications (including social media), non-formal education, event planning.</w:t>
      </w:r>
    </w:p>
    <w:p w14:paraId="7CF09AE7" w14:textId="77777777" w:rsidR="009F1ED2" w:rsidRPr="00C5396B" w:rsidRDefault="009F1ED2" w:rsidP="009F1ED2">
      <w:pPr>
        <w:numPr>
          <w:ilvl w:val="0"/>
          <w:numId w:val="16"/>
        </w:numPr>
        <w:spacing w:after="200" w:line="276" w:lineRule="auto"/>
        <w:jc w:val="both"/>
        <w:rPr>
          <w:rFonts w:ascii="Lato" w:hAnsi="Lato" w:cs="Calibri"/>
        </w:rPr>
      </w:pPr>
      <w:r w:rsidRPr="00C5396B">
        <w:rPr>
          <w:rFonts w:ascii="Lato" w:hAnsi="Lato" w:cs="Calibri"/>
        </w:rPr>
        <w:t xml:space="preserve">Excellent interpersonal skills and experience of engaging within a team. </w:t>
      </w:r>
    </w:p>
    <w:p w14:paraId="35737B97" w14:textId="77777777" w:rsidR="009F1ED2" w:rsidRPr="00C5396B" w:rsidRDefault="009F1ED2" w:rsidP="009F1ED2">
      <w:pPr>
        <w:numPr>
          <w:ilvl w:val="0"/>
          <w:numId w:val="16"/>
        </w:numPr>
        <w:spacing w:after="200" w:line="276" w:lineRule="auto"/>
        <w:jc w:val="both"/>
        <w:rPr>
          <w:rFonts w:ascii="Lato" w:hAnsi="Lato" w:cs="Calibri"/>
        </w:rPr>
      </w:pPr>
      <w:r w:rsidRPr="00C5396B">
        <w:rPr>
          <w:rFonts w:ascii="Lato" w:hAnsi="Lato" w:cs="Calibri"/>
        </w:rPr>
        <w:t>Conscientiousness and an ability to take ownership of all responsibilities and to honour commitments.</w:t>
      </w:r>
    </w:p>
    <w:p w14:paraId="2A592A72" w14:textId="77777777" w:rsidR="009F1ED2" w:rsidRPr="0016210D" w:rsidRDefault="009F1ED2" w:rsidP="009F1ED2">
      <w:pPr>
        <w:numPr>
          <w:ilvl w:val="0"/>
          <w:numId w:val="16"/>
        </w:numPr>
        <w:spacing w:after="200" w:line="276" w:lineRule="auto"/>
        <w:jc w:val="both"/>
        <w:rPr>
          <w:rFonts w:ascii="Lato" w:hAnsi="Lato" w:cs="Calibri"/>
        </w:rPr>
      </w:pPr>
      <w:r w:rsidRPr="00C5396B">
        <w:rPr>
          <w:rFonts w:ascii="Lato" w:hAnsi="Lato" w:cs="Calibri"/>
        </w:rPr>
        <w:t>Regular access to the internet</w:t>
      </w:r>
      <w:r>
        <w:rPr>
          <w:rFonts w:ascii="Lato" w:hAnsi="Lato" w:cs="Calibri"/>
        </w:rPr>
        <w:t xml:space="preserve"> (assistance may be provided where possible)</w:t>
      </w:r>
    </w:p>
    <w:p w14:paraId="39BE220B" w14:textId="77777777" w:rsidR="009F1ED2" w:rsidRDefault="009F1ED2" w:rsidP="009F1ED2">
      <w:pPr>
        <w:jc w:val="both"/>
        <w:rPr>
          <w:rFonts w:ascii="Lato" w:hAnsi="Lato" w:cs="Calibri"/>
        </w:rPr>
      </w:pPr>
      <w:r w:rsidRPr="00C5396B">
        <w:rPr>
          <w:rFonts w:ascii="Lato" w:hAnsi="Lato" w:cs="Calibri"/>
          <w:u w:val="single"/>
        </w:rPr>
        <w:t>Desirable</w:t>
      </w:r>
      <w:r>
        <w:rPr>
          <w:rFonts w:ascii="Lato" w:hAnsi="Lato" w:cs="Calibri"/>
        </w:rPr>
        <w:t>:</w:t>
      </w:r>
    </w:p>
    <w:p w14:paraId="4E2CD68A" w14:textId="77777777" w:rsidR="009F1ED2" w:rsidRPr="00C5396B" w:rsidRDefault="009F1ED2" w:rsidP="009F1ED2">
      <w:pPr>
        <w:numPr>
          <w:ilvl w:val="0"/>
          <w:numId w:val="19"/>
        </w:numPr>
        <w:spacing w:after="200" w:line="276" w:lineRule="auto"/>
        <w:jc w:val="both"/>
        <w:rPr>
          <w:rFonts w:ascii="Lato" w:hAnsi="Lato" w:cs="Calibri"/>
        </w:rPr>
      </w:pPr>
      <w:r w:rsidRPr="00C5396B">
        <w:rPr>
          <w:rFonts w:ascii="Lato" w:hAnsi="Lato" w:cs="Calibri"/>
        </w:rPr>
        <w:t>Demonstrated leadership skills, either through positions of leadership or examples of leadership during recent or current initiatives within or outside MO.</w:t>
      </w:r>
    </w:p>
    <w:p w14:paraId="292F3E1B" w14:textId="77777777" w:rsidR="009F1ED2" w:rsidRPr="00C5396B" w:rsidRDefault="009F1ED2" w:rsidP="009F1ED2">
      <w:pPr>
        <w:numPr>
          <w:ilvl w:val="0"/>
          <w:numId w:val="17"/>
        </w:numPr>
        <w:spacing w:after="200" w:line="276" w:lineRule="auto"/>
        <w:jc w:val="both"/>
        <w:rPr>
          <w:rFonts w:ascii="Lato" w:hAnsi="Lato" w:cs="Calibri"/>
        </w:rPr>
      </w:pPr>
      <w:r w:rsidRPr="00C5396B">
        <w:rPr>
          <w:rFonts w:ascii="Lato" w:hAnsi="Lato" w:cs="Calibri"/>
        </w:rPr>
        <w:t xml:space="preserve">Good written communication skills in English. </w:t>
      </w:r>
    </w:p>
    <w:p w14:paraId="146E60B6" w14:textId="77777777" w:rsidR="009F1ED2" w:rsidRPr="00C5396B" w:rsidRDefault="009F1ED2" w:rsidP="009F1ED2">
      <w:pPr>
        <w:numPr>
          <w:ilvl w:val="0"/>
          <w:numId w:val="17"/>
        </w:numPr>
        <w:spacing w:after="200" w:line="276" w:lineRule="auto"/>
        <w:jc w:val="both"/>
        <w:rPr>
          <w:rFonts w:ascii="Lato" w:hAnsi="Lato" w:cs="Calibri"/>
        </w:rPr>
      </w:pPr>
      <w:r w:rsidRPr="00C5396B">
        <w:rPr>
          <w:rFonts w:ascii="Lato" w:hAnsi="Lato" w:cs="Calibri"/>
          <w:shd w:val="clear" w:color="auto" w:fill="FFFFFF"/>
        </w:rPr>
        <w:t xml:space="preserve">Skills in innovation and creativity. </w:t>
      </w:r>
    </w:p>
    <w:p w14:paraId="6980E3DB" w14:textId="75158BDF" w:rsidR="009F1ED2" w:rsidRPr="00C5396B" w:rsidRDefault="009F1ED2" w:rsidP="009F1ED2">
      <w:pPr>
        <w:numPr>
          <w:ilvl w:val="0"/>
          <w:numId w:val="17"/>
        </w:numPr>
        <w:spacing w:after="200" w:line="276" w:lineRule="auto"/>
        <w:jc w:val="both"/>
        <w:rPr>
          <w:rFonts w:ascii="Lato" w:hAnsi="Lato" w:cs="Calibri"/>
        </w:rPr>
      </w:pPr>
      <w:r w:rsidRPr="00C5396B">
        <w:rPr>
          <w:rFonts w:ascii="Lato" w:hAnsi="Lato" w:cs="Calibri"/>
          <w:shd w:val="clear" w:color="auto" w:fill="FFFFFF"/>
        </w:rPr>
        <w:lastRenderedPageBreak/>
        <w:t>Knowledge of another WAGGGS official language</w:t>
      </w:r>
      <w:r w:rsidR="0EC2D805" w:rsidRPr="00C5396B">
        <w:rPr>
          <w:rFonts w:ascii="Lato" w:hAnsi="Lato" w:cs="Calibri"/>
          <w:shd w:val="clear" w:color="auto" w:fill="FFFFFF"/>
        </w:rPr>
        <w:t xml:space="preserve"> (Arabic, French, Spanish)</w:t>
      </w:r>
      <w:r w:rsidRPr="00C5396B">
        <w:rPr>
          <w:rFonts w:ascii="Lato" w:hAnsi="Lato" w:cs="Calibri"/>
          <w:shd w:val="clear" w:color="auto" w:fill="FFFFFF"/>
        </w:rPr>
        <w:t>.</w:t>
      </w:r>
    </w:p>
    <w:p w14:paraId="0A6ED925" w14:textId="77777777" w:rsidR="00351C83" w:rsidRDefault="00351C83" w:rsidP="009F1ED2">
      <w:pPr>
        <w:jc w:val="both"/>
        <w:rPr>
          <w:rFonts w:ascii="Lato" w:hAnsi="Lato" w:cs="Calibri"/>
          <w:b/>
          <w:sz w:val="28"/>
          <w:szCs w:val="28"/>
          <w:u w:val="single"/>
        </w:rPr>
      </w:pPr>
    </w:p>
    <w:p w14:paraId="10B23C2D" w14:textId="12446668" w:rsidR="009F1ED2" w:rsidRDefault="009F1ED2" w:rsidP="009F1ED2">
      <w:pPr>
        <w:jc w:val="both"/>
        <w:rPr>
          <w:rFonts w:ascii="Lato" w:hAnsi="Lato" w:cs="Calibri"/>
          <w:b/>
          <w:sz w:val="28"/>
          <w:szCs w:val="28"/>
          <w:u w:val="single"/>
        </w:rPr>
      </w:pPr>
      <w:r w:rsidRPr="00C5396B">
        <w:rPr>
          <w:rFonts w:ascii="Lato" w:hAnsi="Lato" w:cs="Calibri"/>
          <w:b/>
          <w:sz w:val="28"/>
          <w:szCs w:val="28"/>
          <w:u w:val="single"/>
        </w:rPr>
        <w:t>Time commitment</w:t>
      </w:r>
    </w:p>
    <w:p w14:paraId="3FC384E7" w14:textId="77777777" w:rsidR="009F1ED2" w:rsidRPr="00C5396B" w:rsidRDefault="009F1ED2" w:rsidP="009F1ED2">
      <w:pPr>
        <w:jc w:val="both"/>
        <w:rPr>
          <w:rFonts w:ascii="Lato" w:hAnsi="Lato" w:cs="Calibri"/>
          <w:b/>
          <w:sz w:val="28"/>
          <w:szCs w:val="28"/>
          <w:u w:val="single"/>
        </w:rPr>
      </w:pPr>
    </w:p>
    <w:p w14:paraId="20BB483E" w14:textId="73AB5239" w:rsidR="009F1ED2" w:rsidRPr="00C5396B" w:rsidRDefault="009F1ED2" w:rsidP="009F1ED2">
      <w:pPr>
        <w:jc w:val="both"/>
        <w:rPr>
          <w:rFonts w:ascii="Lato" w:hAnsi="Lato" w:cs="Calibri"/>
        </w:rPr>
      </w:pPr>
      <w:r w:rsidRPr="00C5396B">
        <w:rPr>
          <w:rFonts w:ascii="Lato" w:hAnsi="Lato" w:cs="Calibri"/>
        </w:rPr>
        <w:t xml:space="preserve">On average </w:t>
      </w:r>
      <w:r w:rsidR="00351C83">
        <w:rPr>
          <w:rFonts w:ascii="Lato" w:hAnsi="Lato" w:cs="Calibri"/>
        </w:rPr>
        <w:t xml:space="preserve">Global </w:t>
      </w:r>
      <w:r w:rsidRPr="00C5396B">
        <w:rPr>
          <w:rFonts w:ascii="Lato" w:hAnsi="Lato" w:cs="Calibri"/>
        </w:rPr>
        <w:t>Advocacy Champions will be expected to dedic</w:t>
      </w:r>
      <w:r>
        <w:rPr>
          <w:rFonts w:ascii="Lato" w:hAnsi="Lato" w:cs="Calibri"/>
        </w:rPr>
        <w:t xml:space="preserve">ate an average of three </w:t>
      </w:r>
      <w:r w:rsidRPr="00C5396B">
        <w:rPr>
          <w:rFonts w:ascii="Lato" w:hAnsi="Lato" w:cs="Calibri"/>
        </w:rPr>
        <w:t xml:space="preserve">hours per week. This will be different throughout their term of service, with typically less time commitment in the early and final stages of engagement.  It will also naturally vary throughout the year as we develop new resources and/or pilot new campaigns. </w:t>
      </w:r>
    </w:p>
    <w:p w14:paraId="4BCF2759" w14:textId="38ECE686" w:rsidR="009F1ED2" w:rsidRDefault="009F1ED2" w:rsidP="009F1ED2">
      <w:pPr>
        <w:jc w:val="both"/>
        <w:rPr>
          <w:rFonts w:ascii="Lato" w:hAnsi="Lato" w:cs="Calibri"/>
        </w:rPr>
      </w:pPr>
      <w:r w:rsidRPr="00C5396B">
        <w:rPr>
          <w:rFonts w:ascii="Lato" w:hAnsi="Lato" w:cs="Calibri"/>
        </w:rPr>
        <w:t xml:space="preserve">It is assumed that by joining </w:t>
      </w:r>
      <w:r w:rsidR="00351C83">
        <w:rPr>
          <w:rFonts w:ascii="Lato" w:hAnsi="Lato" w:cs="Calibri"/>
        </w:rPr>
        <w:t xml:space="preserve">Global </w:t>
      </w:r>
      <w:r w:rsidRPr="00C5396B">
        <w:rPr>
          <w:rFonts w:ascii="Lato" w:hAnsi="Lato" w:cs="Calibri"/>
        </w:rPr>
        <w:t>Advocacy Champions network the member will want to contribute and has given sufficient thought to the time commitment this may entail.</w:t>
      </w:r>
    </w:p>
    <w:p w14:paraId="33C0756B" w14:textId="77777777" w:rsidR="009F1ED2" w:rsidRPr="00C5396B" w:rsidRDefault="009F1ED2" w:rsidP="009F1ED2">
      <w:pPr>
        <w:jc w:val="both"/>
        <w:rPr>
          <w:rFonts w:ascii="Lato" w:hAnsi="Lato" w:cs="Calibri"/>
        </w:rPr>
      </w:pPr>
    </w:p>
    <w:p w14:paraId="65255D58" w14:textId="4E0A7F65" w:rsidR="009F1ED2" w:rsidRDefault="009F1ED2" w:rsidP="009F1ED2">
      <w:pPr>
        <w:jc w:val="both"/>
        <w:rPr>
          <w:rFonts w:ascii="Lato" w:hAnsi="Lato" w:cs="Calibri"/>
          <w:b/>
          <w:sz w:val="28"/>
          <w:szCs w:val="28"/>
          <w:u w:val="single"/>
        </w:rPr>
      </w:pPr>
      <w:r w:rsidRPr="00C5396B">
        <w:rPr>
          <w:rFonts w:ascii="Lato" w:hAnsi="Lato" w:cs="Calibri"/>
          <w:b/>
          <w:sz w:val="28"/>
          <w:szCs w:val="28"/>
          <w:u w:val="single"/>
        </w:rPr>
        <w:t>Diversity</w:t>
      </w:r>
    </w:p>
    <w:p w14:paraId="03C63650" w14:textId="77777777" w:rsidR="009F1ED2" w:rsidRPr="00C5396B" w:rsidRDefault="009F1ED2" w:rsidP="009F1ED2">
      <w:pPr>
        <w:jc w:val="both"/>
        <w:rPr>
          <w:rFonts w:ascii="Lato" w:hAnsi="Lato" w:cs="Calibri"/>
          <w:b/>
          <w:sz w:val="28"/>
          <w:szCs w:val="28"/>
          <w:u w:val="single"/>
        </w:rPr>
      </w:pPr>
    </w:p>
    <w:p w14:paraId="657AD4E7" w14:textId="00286E23" w:rsidR="009F1ED2" w:rsidRPr="00C5396B" w:rsidRDefault="009F1ED2" w:rsidP="009F1ED2">
      <w:pPr>
        <w:jc w:val="both"/>
        <w:rPr>
          <w:rFonts w:ascii="Lato" w:hAnsi="Lato" w:cs="Calibri"/>
        </w:rPr>
      </w:pPr>
      <w:r w:rsidRPr="00C5396B">
        <w:rPr>
          <w:rFonts w:ascii="Lato" w:hAnsi="Lato" w:cs="Calibri"/>
        </w:rPr>
        <w:t xml:space="preserve">WAGGGS is committed to ensuring that the </w:t>
      </w:r>
      <w:r w:rsidR="00351C83">
        <w:rPr>
          <w:rFonts w:ascii="Lato" w:hAnsi="Lato" w:cs="Calibri"/>
        </w:rPr>
        <w:t xml:space="preserve">Global </w:t>
      </w:r>
      <w:r w:rsidRPr="00C5396B">
        <w:rPr>
          <w:rFonts w:ascii="Lato" w:hAnsi="Lato" w:cs="Calibri"/>
        </w:rPr>
        <w:t>Advocacy Champions network is as diverse in its membership as possible and that representatives from all five regions of WAGGGS are included.</w:t>
      </w:r>
    </w:p>
    <w:p w14:paraId="34469D40" w14:textId="2AC4A02B" w:rsidR="009F1ED2" w:rsidRDefault="009F1ED2" w:rsidP="009F1ED2">
      <w:pPr>
        <w:jc w:val="both"/>
        <w:rPr>
          <w:rFonts w:ascii="Lato" w:hAnsi="Lato" w:cs="Calibri"/>
        </w:rPr>
      </w:pPr>
      <w:r w:rsidRPr="00C5396B">
        <w:rPr>
          <w:rFonts w:ascii="Lato" w:hAnsi="Lato" w:cs="Calibri"/>
        </w:rPr>
        <w:t xml:space="preserve">However, it is important to note that all tasks will require proficiency in English. For </w:t>
      </w:r>
      <w:r w:rsidR="00351C83">
        <w:rPr>
          <w:rFonts w:ascii="Lato" w:hAnsi="Lato" w:cs="Calibri"/>
        </w:rPr>
        <w:t xml:space="preserve">Global </w:t>
      </w:r>
      <w:r w:rsidRPr="00C5396B">
        <w:rPr>
          <w:rFonts w:ascii="Lato" w:hAnsi="Lato" w:cs="Calibri"/>
        </w:rPr>
        <w:t xml:space="preserve">Advocacy Champions network members to attend global events, represent WAGGGS on the global level and be involved in the design and development of new resources, they will need to be able to have excellent working knowledge of English. </w:t>
      </w:r>
      <w:bookmarkStart w:id="0" w:name="_Processes"/>
      <w:bookmarkEnd w:id="0"/>
    </w:p>
    <w:p w14:paraId="0B22B871" w14:textId="54415D39" w:rsidR="009F1ED2" w:rsidRDefault="009F1ED2" w:rsidP="009F1ED2">
      <w:pPr>
        <w:jc w:val="both"/>
        <w:rPr>
          <w:rFonts w:ascii="Lato" w:hAnsi="Lato" w:cs="Calibri"/>
        </w:rPr>
      </w:pPr>
    </w:p>
    <w:p w14:paraId="6AA2381C" w14:textId="3B74EA0A" w:rsidR="00351C83" w:rsidRDefault="00351C83" w:rsidP="009F1ED2">
      <w:pPr>
        <w:jc w:val="both"/>
        <w:rPr>
          <w:rFonts w:ascii="Lato" w:hAnsi="Lato" w:cs="Calibri"/>
        </w:rPr>
      </w:pPr>
    </w:p>
    <w:p w14:paraId="3F06FE61" w14:textId="6647C75D" w:rsidR="00351C83" w:rsidRDefault="00351C83" w:rsidP="009F1ED2">
      <w:pPr>
        <w:jc w:val="both"/>
        <w:rPr>
          <w:rFonts w:ascii="Lato" w:hAnsi="Lato" w:cs="Calibri"/>
          <w:b/>
          <w:bCs/>
          <w:sz w:val="28"/>
          <w:szCs w:val="28"/>
          <w:u w:val="single"/>
        </w:rPr>
      </w:pPr>
      <w:r w:rsidRPr="7FC74E98">
        <w:rPr>
          <w:rFonts w:ascii="Lato" w:hAnsi="Lato" w:cs="Calibri"/>
          <w:b/>
          <w:bCs/>
          <w:sz w:val="28"/>
          <w:szCs w:val="28"/>
          <w:u w:val="single"/>
        </w:rPr>
        <w:t>Attending CSW</w:t>
      </w:r>
      <w:r w:rsidR="00914BEC" w:rsidRPr="7FC74E98">
        <w:rPr>
          <w:rFonts w:ascii="Lato" w:hAnsi="Lato" w:cs="Calibri"/>
          <w:b/>
          <w:bCs/>
          <w:sz w:val="28"/>
          <w:szCs w:val="28"/>
          <w:u w:val="single"/>
        </w:rPr>
        <w:t>6</w:t>
      </w:r>
      <w:r w:rsidR="00E3466A">
        <w:rPr>
          <w:rFonts w:ascii="Lato" w:hAnsi="Lato" w:cs="Calibri"/>
          <w:b/>
          <w:bCs/>
          <w:sz w:val="28"/>
          <w:szCs w:val="28"/>
          <w:u w:val="single"/>
        </w:rPr>
        <w:t>8</w:t>
      </w:r>
      <w:r w:rsidR="00914BEC" w:rsidRPr="7FC74E98">
        <w:rPr>
          <w:rFonts w:ascii="Lato" w:hAnsi="Lato" w:cs="Calibri"/>
          <w:b/>
          <w:bCs/>
          <w:sz w:val="28"/>
          <w:szCs w:val="28"/>
          <w:u w:val="single"/>
        </w:rPr>
        <w:t xml:space="preserve"> </w:t>
      </w:r>
      <w:r w:rsidRPr="7FC74E98">
        <w:rPr>
          <w:rFonts w:ascii="Lato" w:hAnsi="Lato" w:cs="Calibri"/>
          <w:b/>
          <w:bCs/>
          <w:sz w:val="28"/>
          <w:szCs w:val="28"/>
          <w:u w:val="single"/>
        </w:rPr>
        <w:t>in person</w:t>
      </w:r>
    </w:p>
    <w:p w14:paraId="63FC354E" w14:textId="2278C262" w:rsidR="00914BEC" w:rsidRPr="00E3466A" w:rsidRDefault="00914BEC" w:rsidP="009F1ED2">
      <w:pPr>
        <w:jc w:val="both"/>
        <w:rPr>
          <w:rFonts w:ascii="Lato" w:hAnsi="Lato" w:cs="Calibri"/>
          <w:i/>
          <w:iCs/>
        </w:rPr>
      </w:pPr>
      <w:r w:rsidRPr="00914BEC">
        <w:rPr>
          <w:rFonts w:ascii="Lato" w:hAnsi="Lato" w:cs="Calibri"/>
        </w:rPr>
        <w:t>CSW6</w:t>
      </w:r>
      <w:r w:rsidR="00E3466A">
        <w:rPr>
          <w:rFonts w:ascii="Lato" w:hAnsi="Lato" w:cs="Calibri"/>
        </w:rPr>
        <w:t>8</w:t>
      </w:r>
      <w:r w:rsidRPr="00914BEC">
        <w:rPr>
          <w:rFonts w:ascii="Lato" w:hAnsi="Lato" w:cs="Calibri"/>
        </w:rPr>
        <w:t xml:space="preserve"> will take place between</w:t>
      </w:r>
      <w:r w:rsidR="00E3466A">
        <w:rPr>
          <w:rFonts w:ascii="Lato" w:hAnsi="Lato" w:cs="Calibri"/>
        </w:rPr>
        <w:t xml:space="preserve"> 11</w:t>
      </w:r>
      <w:r w:rsidRPr="00914BEC">
        <w:rPr>
          <w:rFonts w:ascii="Lato" w:hAnsi="Lato" w:cs="Calibri"/>
        </w:rPr>
        <w:t xml:space="preserve"> and </w:t>
      </w:r>
      <w:r w:rsidR="00E3466A">
        <w:rPr>
          <w:rFonts w:ascii="Lato" w:hAnsi="Lato" w:cs="Calibri"/>
        </w:rPr>
        <w:t>22</w:t>
      </w:r>
      <w:r w:rsidRPr="00914BEC">
        <w:rPr>
          <w:rFonts w:ascii="Lato" w:hAnsi="Lato" w:cs="Calibri"/>
        </w:rPr>
        <w:t xml:space="preserve"> March 202</w:t>
      </w:r>
      <w:r w:rsidR="00E3466A">
        <w:rPr>
          <w:rFonts w:ascii="Lato" w:hAnsi="Lato" w:cs="Calibri"/>
        </w:rPr>
        <w:t>4</w:t>
      </w:r>
      <w:r w:rsidRPr="00914BEC">
        <w:rPr>
          <w:rFonts w:ascii="Lato" w:hAnsi="Lato" w:cs="Calibri"/>
        </w:rPr>
        <w:t>. The theme for CSW6</w:t>
      </w:r>
      <w:r w:rsidR="00E3466A">
        <w:rPr>
          <w:rFonts w:ascii="Lato" w:hAnsi="Lato" w:cs="Calibri"/>
        </w:rPr>
        <w:t>8</w:t>
      </w:r>
      <w:r w:rsidRPr="00914BEC">
        <w:rPr>
          <w:rFonts w:ascii="Lato" w:hAnsi="Lato" w:cs="Calibri"/>
        </w:rPr>
        <w:t xml:space="preserve"> </w:t>
      </w:r>
      <w:r w:rsidR="00E3466A" w:rsidRPr="00E3466A">
        <w:rPr>
          <w:rFonts w:ascii="Lato" w:hAnsi="Lato" w:cs="Calibri"/>
          <w:i/>
          <w:iCs/>
        </w:rPr>
        <w:t>Accelerating the achievement of gender equality and the empowerment of all women and girls by addressing poverty and strengthening institutions and financing with a gender perspective</w:t>
      </w:r>
      <w:r w:rsidR="00E3466A">
        <w:rPr>
          <w:rFonts w:ascii="Lato" w:hAnsi="Lato" w:cs="Calibri"/>
          <w:i/>
          <w:iCs/>
        </w:rPr>
        <w:t>.</w:t>
      </w:r>
    </w:p>
    <w:p w14:paraId="7615D3FF" w14:textId="77777777" w:rsidR="00AF30A2" w:rsidRDefault="00AF30A2" w:rsidP="009F1ED2">
      <w:pPr>
        <w:jc w:val="both"/>
        <w:rPr>
          <w:rFonts w:ascii="Lato" w:hAnsi="Lato" w:cs="Calibri"/>
          <w:b/>
          <w:bCs/>
        </w:rPr>
      </w:pPr>
    </w:p>
    <w:p w14:paraId="56016223" w14:textId="7CC76287" w:rsidR="00B67616" w:rsidRPr="00B67616" w:rsidRDefault="00AF30A2" w:rsidP="009F1ED2">
      <w:pPr>
        <w:jc w:val="both"/>
        <w:rPr>
          <w:rFonts w:ascii="Lato" w:hAnsi="Lato" w:cs="Calibri"/>
          <w:b/>
          <w:bCs/>
        </w:rPr>
      </w:pPr>
      <w:r>
        <w:rPr>
          <w:rFonts w:ascii="Lato" w:hAnsi="Lato" w:cs="Calibri"/>
          <w:b/>
          <w:bCs/>
        </w:rPr>
        <w:lastRenderedPageBreak/>
        <w:t>Travelling to New York at attend</w:t>
      </w:r>
      <w:r w:rsidR="00B67616" w:rsidRPr="00B67616">
        <w:rPr>
          <w:rFonts w:ascii="Lato" w:hAnsi="Lato" w:cs="Calibri"/>
          <w:b/>
          <w:bCs/>
        </w:rPr>
        <w:t xml:space="preserve"> CSW 202</w:t>
      </w:r>
      <w:r w:rsidR="00E3466A">
        <w:rPr>
          <w:rFonts w:ascii="Lato" w:hAnsi="Lato" w:cs="Calibri"/>
          <w:b/>
          <w:bCs/>
        </w:rPr>
        <w:t>4</w:t>
      </w:r>
      <w:r w:rsidR="00B67616" w:rsidRPr="00B67616">
        <w:rPr>
          <w:rFonts w:ascii="Lato" w:hAnsi="Lato" w:cs="Calibri"/>
          <w:b/>
          <w:bCs/>
        </w:rPr>
        <w:t xml:space="preserve"> is subject to the </w:t>
      </w:r>
      <w:r w:rsidR="00914BEC">
        <w:rPr>
          <w:rFonts w:ascii="Lato" w:hAnsi="Lato" w:cs="Calibri"/>
          <w:b/>
          <w:bCs/>
        </w:rPr>
        <w:t>UN deci</w:t>
      </w:r>
      <w:r w:rsidR="00190894">
        <w:rPr>
          <w:rFonts w:ascii="Lato" w:hAnsi="Lato" w:cs="Calibri"/>
          <w:b/>
          <w:bCs/>
        </w:rPr>
        <w:t>sion</w:t>
      </w:r>
      <w:r w:rsidR="00914BEC">
        <w:rPr>
          <w:rFonts w:ascii="Lato" w:hAnsi="Lato" w:cs="Calibri"/>
          <w:b/>
          <w:bCs/>
        </w:rPr>
        <w:t xml:space="preserve"> that the event will take place in person,</w:t>
      </w:r>
      <w:r w:rsidR="00B67616" w:rsidRPr="00B67616">
        <w:rPr>
          <w:rFonts w:ascii="Lato" w:hAnsi="Lato" w:cs="Calibri"/>
          <w:b/>
          <w:bCs/>
        </w:rPr>
        <w:t xml:space="preserve"> the number of delegate places made available by the UN and funding to support </w:t>
      </w:r>
      <w:r w:rsidR="00914BEC">
        <w:rPr>
          <w:rFonts w:ascii="Lato" w:hAnsi="Lato" w:cs="Calibri"/>
          <w:b/>
          <w:bCs/>
        </w:rPr>
        <w:t xml:space="preserve">WAGGGS </w:t>
      </w:r>
      <w:r w:rsidR="00B67616" w:rsidRPr="00B67616">
        <w:rPr>
          <w:rFonts w:ascii="Lato" w:hAnsi="Lato" w:cs="Calibri"/>
          <w:b/>
          <w:bCs/>
        </w:rPr>
        <w:t xml:space="preserve">delegates. </w:t>
      </w:r>
    </w:p>
    <w:p w14:paraId="1AD41A14" w14:textId="77777777" w:rsidR="00B67616" w:rsidRDefault="00B67616" w:rsidP="009F1ED2">
      <w:pPr>
        <w:jc w:val="both"/>
        <w:rPr>
          <w:rFonts w:ascii="Lato" w:hAnsi="Lato" w:cs="Calibri"/>
        </w:rPr>
      </w:pPr>
    </w:p>
    <w:p w14:paraId="3E384CAC" w14:textId="081BC3CA" w:rsidR="00C24A58" w:rsidRDefault="00B67616" w:rsidP="00E3466A">
      <w:pPr>
        <w:jc w:val="both"/>
        <w:rPr>
          <w:rFonts w:ascii="Lato" w:hAnsi="Lato" w:cs="Calibri"/>
        </w:rPr>
      </w:pPr>
      <w:r>
        <w:rPr>
          <w:rFonts w:ascii="Lato" w:hAnsi="Lato" w:cs="Calibri"/>
        </w:rPr>
        <w:t>If Covid 19 restrictions are not imposed and CSW takes place in person, d</w:t>
      </w:r>
      <w:r w:rsidR="00351C83">
        <w:rPr>
          <w:rFonts w:ascii="Lato" w:hAnsi="Lato" w:cs="Calibri"/>
        </w:rPr>
        <w:t xml:space="preserve">ue to budget and </w:t>
      </w:r>
      <w:r w:rsidR="004A55AB">
        <w:rPr>
          <w:rFonts w:ascii="Lato" w:hAnsi="Lato" w:cs="Calibri"/>
        </w:rPr>
        <w:t>UN restrictions on attendance</w:t>
      </w:r>
      <w:r w:rsidR="00351C83">
        <w:rPr>
          <w:rFonts w:ascii="Lato" w:hAnsi="Lato" w:cs="Calibri"/>
        </w:rPr>
        <w:t>, only a small number of Global Advocacy Champions will be able to travel to New York</w:t>
      </w:r>
      <w:r>
        <w:rPr>
          <w:rFonts w:ascii="Lato" w:hAnsi="Lato" w:cs="Calibri"/>
        </w:rPr>
        <w:t>.</w:t>
      </w:r>
      <w:r w:rsidR="00351C83">
        <w:rPr>
          <w:rFonts w:ascii="Lato" w:hAnsi="Lato" w:cs="Calibri"/>
        </w:rPr>
        <w:t xml:space="preserve"> </w:t>
      </w:r>
    </w:p>
    <w:p w14:paraId="6577A0C1" w14:textId="0185F3A6" w:rsidR="00C24A58" w:rsidRDefault="00C24A58" w:rsidP="00C24A58">
      <w:pPr>
        <w:jc w:val="both"/>
        <w:rPr>
          <w:rFonts w:ascii="Lato" w:hAnsi="Lato" w:cs="Calibri"/>
        </w:rPr>
      </w:pPr>
    </w:p>
    <w:p w14:paraId="0AE0C594" w14:textId="0059E9D2" w:rsidR="00C24A58" w:rsidRDefault="00C24A58" w:rsidP="2AB77F41">
      <w:pPr>
        <w:jc w:val="both"/>
        <w:rPr>
          <w:rFonts w:ascii="Lato" w:hAnsi="Lato" w:cs="Calibri"/>
        </w:rPr>
      </w:pPr>
      <w:r w:rsidRPr="2AB77F41">
        <w:rPr>
          <w:rFonts w:ascii="Lato" w:hAnsi="Lato" w:cs="Calibri"/>
        </w:rPr>
        <w:t xml:space="preserve">If chosen to </w:t>
      </w:r>
      <w:r w:rsidR="411EC290" w:rsidRPr="2AB77F41">
        <w:rPr>
          <w:rFonts w:ascii="Lato" w:hAnsi="Lato" w:cs="Calibri"/>
        </w:rPr>
        <w:t>attend,</w:t>
      </w:r>
      <w:r w:rsidRPr="2AB77F41">
        <w:rPr>
          <w:rFonts w:ascii="Lato" w:hAnsi="Lato" w:cs="Calibri"/>
        </w:rPr>
        <w:t xml:space="preserve"> you must ensure that you have a current passport with a minimum of </w:t>
      </w:r>
      <w:r w:rsidR="419D8547" w:rsidRPr="2AB77F41">
        <w:rPr>
          <w:rFonts w:ascii="Lato" w:hAnsi="Lato" w:cs="Calibri"/>
        </w:rPr>
        <w:t>six</w:t>
      </w:r>
      <w:r w:rsidRPr="2AB77F41">
        <w:rPr>
          <w:rFonts w:ascii="Lato" w:hAnsi="Lato" w:cs="Calibri"/>
        </w:rPr>
        <w:t xml:space="preserve"> months validity</w:t>
      </w:r>
      <w:r w:rsidR="350B9FD9" w:rsidRPr="2AB77F41">
        <w:rPr>
          <w:rFonts w:ascii="Lato" w:hAnsi="Lato" w:cs="Calibri"/>
        </w:rPr>
        <w:t xml:space="preserve"> at the time of travel</w:t>
      </w:r>
      <w:r w:rsidRPr="2AB77F41">
        <w:rPr>
          <w:rFonts w:ascii="Lato" w:hAnsi="Lato" w:cs="Calibri"/>
        </w:rPr>
        <w:t xml:space="preserve">. </w:t>
      </w:r>
      <w:r w:rsidR="0F03E383" w:rsidRPr="2AB77F41">
        <w:rPr>
          <w:rFonts w:ascii="Lato" w:hAnsi="Lato" w:cs="Calibri"/>
        </w:rPr>
        <w:t xml:space="preserve">A visa will be required to enter into USA. The USA also has strict regulations on the need to have </w:t>
      </w:r>
      <w:r w:rsidR="1BC93E2E" w:rsidRPr="2AB77F41">
        <w:rPr>
          <w:rFonts w:ascii="Lato" w:hAnsi="Lato" w:cs="Calibri"/>
        </w:rPr>
        <w:t xml:space="preserve">had an approved Covid vaccine before you will be allowed to enter the country. Please see this link for further information about vaccine requirements and which vaccines will be accepted: </w:t>
      </w:r>
      <w:hyperlink r:id="rId11" w:anchor="covid-vaccines">
        <w:r w:rsidR="45CEF530" w:rsidRPr="2AB77F41">
          <w:rPr>
            <w:rStyle w:val="Hyperlink"/>
            <w:rFonts w:ascii="Lato" w:eastAsia="Lato" w:hAnsi="Lato" w:cs="Lato"/>
          </w:rPr>
          <w:t>https://www.cdc.gov/coronavirus/2019-ncov/travelers/proof-of-vaccination.html#covid-vaccines</w:t>
        </w:r>
      </w:hyperlink>
    </w:p>
    <w:p w14:paraId="0A8F7BA0" w14:textId="3F5C6DFD" w:rsidR="2AB77F41" w:rsidRDefault="2AB77F41" w:rsidP="2AB77F41">
      <w:pPr>
        <w:jc w:val="both"/>
        <w:rPr>
          <w:rFonts w:ascii="Lato" w:eastAsia="Lato" w:hAnsi="Lato" w:cs="Lato"/>
        </w:rPr>
      </w:pPr>
    </w:p>
    <w:p w14:paraId="21472E18" w14:textId="42C0215D" w:rsidR="00ED2C54" w:rsidRDefault="00ED2C54" w:rsidP="00C24A58">
      <w:pPr>
        <w:jc w:val="both"/>
        <w:rPr>
          <w:rFonts w:ascii="Lato" w:hAnsi="Lato" w:cs="Calibri"/>
        </w:rPr>
      </w:pPr>
    </w:p>
    <w:p w14:paraId="5FCCD409" w14:textId="3CEAD9D1" w:rsidR="00ED2C54" w:rsidRDefault="00ED2C54" w:rsidP="00C24A58">
      <w:pPr>
        <w:jc w:val="both"/>
        <w:rPr>
          <w:rFonts w:ascii="Lato" w:hAnsi="Lato" w:cs="Calibri"/>
        </w:rPr>
      </w:pPr>
      <w:r>
        <w:rPr>
          <w:rFonts w:ascii="Lato" w:hAnsi="Lato" w:cs="Calibri"/>
        </w:rPr>
        <w:t>Delegates to New York will be accompanied by two members of WAGGGS staff.</w:t>
      </w:r>
    </w:p>
    <w:p w14:paraId="3EF43857" w14:textId="3A224A95" w:rsidR="00C24A58" w:rsidRDefault="00C24A58" w:rsidP="00C24A58">
      <w:pPr>
        <w:jc w:val="both"/>
        <w:rPr>
          <w:rFonts w:ascii="Lato" w:hAnsi="Lato" w:cs="Calibri"/>
        </w:rPr>
      </w:pPr>
    </w:p>
    <w:p w14:paraId="5093FBF6" w14:textId="13CB684C" w:rsidR="00C24A58" w:rsidRDefault="00C24A58" w:rsidP="00C24A58">
      <w:pPr>
        <w:jc w:val="both"/>
        <w:rPr>
          <w:rFonts w:ascii="Lato" w:hAnsi="Lato" w:cs="Calibri"/>
        </w:rPr>
      </w:pPr>
      <w:r>
        <w:rPr>
          <w:rFonts w:ascii="Lato" w:hAnsi="Lato" w:cs="Calibri"/>
        </w:rPr>
        <w:t>If chosen to attend in person, WAGGGS will cover the following:</w:t>
      </w:r>
    </w:p>
    <w:p w14:paraId="7D6CEF6B" w14:textId="64BFC964" w:rsidR="00C24A58" w:rsidRDefault="00C24A58" w:rsidP="00C24A58">
      <w:pPr>
        <w:pStyle w:val="ListParagraph"/>
        <w:numPr>
          <w:ilvl w:val="0"/>
          <w:numId w:val="21"/>
        </w:numPr>
        <w:jc w:val="both"/>
        <w:rPr>
          <w:rFonts w:ascii="Lato" w:hAnsi="Lato" w:cs="Calibri"/>
        </w:rPr>
      </w:pPr>
      <w:r>
        <w:rPr>
          <w:rFonts w:ascii="Lato" w:hAnsi="Lato" w:cs="Calibri"/>
        </w:rPr>
        <w:t>Provide support in obtaining a visa</w:t>
      </w:r>
      <w:r>
        <w:rPr>
          <w:rStyle w:val="FootnoteReference"/>
          <w:rFonts w:ascii="Lato" w:hAnsi="Lato" w:cs="Calibri"/>
        </w:rPr>
        <w:footnoteReference w:id="1"/>
      </w:r>
    </w:p>
    <w:p w14:paraId="323561F2" w14:textId="2B8B95D2" w:rsidR="00ED2C54" w:rsidRDefault="4182B3D8" w:rsidP="00C24A58">
      <w:pPr>
        <w:pStyle w:val="ListParagraph"/>
        <w:numPr>
          <w:ilvl w:val="0"/>
          <w:numId w:val="21"/>
        </w:numPr>
        <w:jc w:val="both"/>
        <w:rPr>
          <w:rFonts w:ascii="Lato" w:hAnsi="Lato" w:cs="Calibri"/>
        </w:rPr>
      </w:pPr>
      <w:r w:rsidRPr="2AB77F41">
        <w:rPr>
          <w:rFonts w:ascii="Lato" w:hAnsi="Lato" w:cs="Calibri"/>
        </w:rPr>
        <w:t>Purchase of flights.</w:t>
      </w:r>
    </w:p>
    <w:p w14:paraId="4A543808" w14:textId="70B087B1" w:rsidR="00ED2C54" w:rsidRDefault="00ED2C54" w:rsidP="00C24A58">
      <w:pPr>
        <w:pStyle w:val="ListParagraph"/>
        <w:numPr>
          <w:ilvl w:val="0"/>
          <w:numId w:val="21"/>
        </w:numPr>
        <w:jc w:val="both"/>
        <w:rPr>
          <w:rFonts w:ascii="Lato" w:hAnsi="Lato" w:cs="Calibri"/>
        </w:rPr>
      </w:pPr>
      <w:r w:rsidRPr="2AB77F41">
        <w:rPr>
          <w:rFonts w:ascii="Lato" w:hAnsi="Lato" w:cs="Calibri"/>
        </w:rPr>
        <w:t>Arrange accommodation for all delegates</w:t>
      </w:r>
    </w:p>
    <w:p w14:paraId="5C6F6DB7" w14:textId="18C85EDA" w:rsidR="00ED2C54" w:rsidRDefault="00ED2C54" w:rsidP="00C24A58">
      <w:pPr>
        <w:pStyle w:val="ListParagraph"/>
        <w:numPr>
          <w:ilvl w:val="0"/>
          <w:numId w:val="21"/>
        </w:numPr>
        <w:jc w:val="both"/>
        <w:rPr>
          <w:rFonts w:ascii="Lato" w:hAnsi="Lato" w:cs="Calibri"/>
        </w:rPr>
      </w:pPr>
      <w:r>
        <w:rPr>
          <w:rFonts w:ascii="Lato" w:hAnsi="Lato" w:cs="Calibri"/>
        </w:rPr>
        <w:t>Provide a daily stipend</w:t>
      </w:r>
    </w:p>
    <w:p w14:paraId="59EB8D49" w14:textId="1752CE8D" w:rsidR="00ED2C54" w:rsidRDefault="00ED2C54" w:rsidP="00ED2C54">
      <w:pPr>
        <w:jc w:val="both"/>
        <w:rPr>
          <w:rFonts w:ascii="Lato" w:hAnsi="Lato" w:cs="Calibri"/>
        </w:rPr>
      </w:pPr>
    </w:p>
    <w:p w14:paraId="5ECAA59A" w14:textId="3DA0BC0D" w:rsidR="00ED2C54" w:rsidRDefault="00ED2C54" w:rsidP="00ED2C54">
      <w:pPr>
        <w:jc w:val="both"/>
        <w:rPr>
          <w:rFonts w:ascii="Lato" w:hAnsi="Lato" w:cs="Calibri"/>
        </w:rPr>
      </w:pPr>
      <w:r>
        <w:rPr>
          <w:rFonts w:ascii="Lato" w:hAnsi="Lato" w:cs="Calibri"/>
        </w:rPr>
        <w:t>If chosen to attend you will commit to attending CSW events and meetings as specified by WAGGGS staff</w:t>
      </w:r>
      <w:r w:rsidR="00AF30A2">
        <w:rPr>
          <w:rFonts w:ascii="Lato" w:hAnsi="Lato" w:cs="Calibri"/>
        </w:rPr>
        <w:t xml:space="preserve"> and contribute to any side events, media and communications including blog writing. </w:t>
      </w:r>
    </w:p>
    <w:p w14:paraId="42593CB5" w14:textId="1F11B6DD" w:rsidR="00C24A58" w:rsidRPr="00C24A58" w:rsidRDefault="00C24A58" w:rsidP="2AB77F41">
      <w:pPr>
        <w:jc w:val="both"/>
        <w:rPr>
          <w:rFonts w:ascii="Lato" w:hAnsi="Lato" w:cs="Calibri"/>
        </w:rPr>
      </w:pPr>
    </w:p>
    <w:p w14:paraId="74E9910D" w14:textId="77777777" w:rsidR="00AF30A2" w:rsidRDefault="00AF30A2" w:rsidP="009F1ED2">
      <w:pPr>
        <w:jc w:val="both"/>
        <w:rPr>
          <w:rFonts w:ascii="Lato" w:hAnsi="Lato" w:cs="Calibri"/>
          <w:b/>
          <w:sz w:val="28"/>
          <w:szCs w:val="28"/>
          <w:u w:val="single"/>
        </w:rPr>
      </w:pPr>
    </w:p>
    <w:p w14:paraId="140B7958" w14:textId="5A5B200E" w:rsidR="009F1ED2" w:rsidRDefault="009F1ED2" w:rsidP="009F1ED2">
      <w:pPr>
        <w:jc w:val="both"/>
        <w:rPr>
          <w:rFonts w:ascii="Lato" w:hAnsi="Lato" w:cs="Calibri"/>
          <w:b/>
          <w:sz w:val="28"/>
          <w:szCs w:val="28"/>
          <w:u w:val="single"/>
        </w:rPr>
      </w:pPr>
      <w:r w:rsidRPr="00C5396B">
        <w:rPr>
          <w:rFonts w:ascii="Lato" w:hAnsi="Lato" w:cs="Calibri"/>
          <w:b/>
          <w:sz w:val="28"/>
          <w:szCs w:val="28"/>
          <w:u w:val="single"/>
        </w:rPr>
        <w:t>Endorsement</w:t>
      </w:r>
    </w:p>
    <w:p w14:paraId="00C95D03" w14:textId="77777777" w:rsidR="009F1ED2" w:rsidRPr="00C5396B" w:rsidRDefault="009F1ED2" w:rsidP="009F1ED2">
      <w:pPr>
        <w:jc w:val="both"/>
        <w:rPr>
          <w:rFonts w:ascii="Lato" w:hAnsi="Lato" w:cs="Calibri"/>
          <w:b/>
          <w:sz w:val="28"/>
          <w:szCs w:val="28"/>
          <w:u w:val="single"/>
        </w:rPr>
      </w:pPr>
    </w:p>
    <w:p w14:paraId="173AD753" w14:textId="3076EE2B" w:rsidR="009F1ED2" w:rsidRPr="00C5396B" w:rsidRDefault="249E97B4" w:rsidP="009F1ED2">
      <w:pPr>
        <w:jc w:val="both"/>
        <w:rPr>
          <w:rFonts w:ascii="Lato" w:hAnsi="Lato" w:cs="Calibri"/>
        </w:rPr>
      </w:pPr>
      <w:r w:rsidRPr="7FC74E98">
        <w:rPr>
          <w:rFonts w:ascii="Lato" w:hAnsi="Lato" w:cs="Calibri"/>
        </w:rPr>
        <w:t>A</w:t>
      </w:r>
      <w:r w:rsidR="009F1ED2" w:rsidRPr="7FC74E98">
        <w:rPr>
          <w:rFonts w:ascii="Lato" w:hAnsi="Lato" w:cs="Calibri"/>
        </w:rPr>
        <w:t>pplication</w:t>
      </w:r>
      <w:r w:rsidR="47640E5A" w:rsidRPr="7FC74E98">
        <w:rPr>
          <w:rFonts w:ascii="Lato" w:hAnsi="Lato" w:cs="Calibri"/>
        </w:rPr>
        <w:t xml:space="preserve">s by </w:t>
      </w:r>
      <w:r w:rsidR="009F1ED2" w:rsidRPr="7FC74E98">
        <w:rPr>
          <w:rFonts w:ascii="Lato" w:hAnsi="Lato" w:cs="Calibri"/>
        </w:rPr>
        <w:t>young women to the Advocacy Champions network</w:t>
      </w:r>
      <w:r w:rsidR="597AB007" w:rsidRPr="7FC74E98">
        <w:rPr>
          <w:rFonts w:ascii="Lato" w:hAnsi="Lato" w:cs="Calibri"/>
        </w:rPr>
        <w:t xml:space="preserve"> require the endorsement of their Member Organisation in order to be considered by WAGGGS</w:t>
      </w:r>
      <w:r w:rsidR="009F1ED2" w:rsidRPr="7FC74E98">
        <w:rPr>
          <w:rFonts w:ascii="Lato" w:hAnsi="Lato" w:cs="Calibri"/>
        </w:rPr>
        <w:t>. MOs will also need to commit to supporting young women in the role if selected, particularly in relation to the activities they will need to undertake on the national/community level. This may include helping them to conduct surveys with girls and young women, facilitating connection with the national government delegation to the UN Commission on the Status of Women</w:t>
      </w:r>
      <w:r w:rsidR="00056014" w:rsidRPr="7FC74E98">
        <w:rPr>
          <w:rFonts w:ascii="Lato" w:hAnsi="Lato" w:cs="Calibri"/>
        </w:rPr>
        <w:t>, helping to arrange travel if needed,</w:t>
      </w:r>
      <w:r w:rsidR="009F1ED2" w:rsidRPr="7FC74E98">
        <w:rPr>
          <w:rFonts w:ascii="Lato" w:hAnsi="Lato" w:cs="Calibri"/>
        </w:rPr>
        <w:t xml:space="preserve"> as well as supporting them in their role as </w:t>
      </w:r>
      <w:r w:rsidR="00844CFE" w:rsidRPr="7FC74E98">
        <w:rPr>
          <w:rFonts w:ascii="Lato" w:hAnsi="Lato" w:cs="Calibri"/>
        </w:rPr>
        <w:t xml:space="preserve">Global </w:t>
      </w:r>
      <w:r w:rsidR="009F1ED2" w:rsidRPr="7FC74E98">
        <w:rPr>
          <w:rFonts w:ascii="Lato" w:hAnsi="Lato" w:cs="Calibri"/>
        </w:rPr>
        <w:t xml:space="preserve">Advocacy Champions within the MOs. In return MOs will benefit from the wealth of experience that the </w:t>
      </w:r>
      <w:r w:rsidR="00844CFE" w:rsidRPr="7FC74E98">
        <w:rPr>
          <w:rFonts w:ascii="Lato" w:hAnsi="Lato" w:cs="Calibri"/>
        </w:rPr>
        <w:t xml:space="preserve">Global </w:t>
      </w:r>
      <w:r w:rsidR="009F1ED2" w:rsidRPr="7FC74E98">
        <w:rPr>
          <w:rFonts w:ascii="Lato" w:hAnsi="Lato" w:cs="Calibri"/>
        </w:rPr>
        <w:t xml:space="preserve">Advocacy Champions will bring back to their MOs and the projects that they will initiate in their local communities including a national action plan for relevant campaigns. </w:t>
      </w:r>
    </w:p>
    <w:p w14:paraId="14CF303E" w14:textId="6B4B04EC" w:rsidR="7FC74E98" w:rsidRDefault="7FC74E98" w:rsidP="7FC74E98">
      <w:pPr>
        <w:jc w:val="both"/>
        <w:rPr>
          <w:rFonts w:ascii="Lato" w:hAnsi="Lato" w:cs="Calibri"/>
        </w:rPr>
      </w:pPr>
    </w:p>
    <w:p w14:paraId="47634107" w14:textId="6AE4EF17" w:rsidR="009F1ED2" w:rsidRDefault="009F1ED2" w:rsidP="009F1ED2">
      <w:pPr>
        <w:jc w:val="both"/>
        <w:rPr>
          <w:rFonts w:ascii="Lato" w:hAnsi="Lato" w:cs="Calibri"/>
        </w:rPr>
      </w:pPr>
      <w:r w:rsidRPr="00C5396B">
        <w:rPr>
          <w:rFonts w:ascii="Lato" w:hAnsi="Lato" w:cs="Calibri"/>
        </w:rPr>
        <w:t xml:space="preserve">We would encourage MOs to have clear expectations of their </w:t>
      </w:r>
      <w:r w:rsidR="00844CFE">
        <w:rPr>
          <w:rFonts w:ascii="Lato" w:hAnsi="Lato" w:cs="Calibri"/>
        </w:rPr>
        <w:t xml:space="preserve">Global </w:t>
      </w:r>
      <w:r w:rsidRPr="00C5396B">
        <w:rPr>
          <w:rFonts w:ascii="Lato" w:hAnsi="Lato" w:cs="Calibri"/>
        </w:rPr>
        <w:t xml:space="preserve">Advocacy Champion. Both they and the </w:t>
      </w:r>
      <w:r w:rsidR="00844CFE">
        <w:rPr>
          <w:rFonts w:ascii="Lato" w:hAnsi="Lato" w:cs="Calibri"/>
        </w:rPr>
        <w:t xml:space="preserve">Global </w:t>
      </w:r>
      <w:r w:rsidRPr="00C5396B">
        <w:rPr>
          <w:rFonts w:ascii="Lato" w:hAnsi="Lato" w:cs="Calibri"/>
        </w:rPr>
        <w:t xml:space="preserve">Advocacy Champion will benefit more from the process if these expectations are clearly set from the beginning. This can be outlined in detail in the MO Endorsement section of the Application Form.  </w:t>
      </w:r>
    </w:p>
    <w:p w14:paraId="57DF2B0E" w14:textId="77777777" w:rsidR="009F1ED2" w:rsidRPr="00C5396B" w:rsidRDefault="009F1ED2" w:rsidP="009F1ED2">
      <w:pPr>
        <w:jc w:val="both"/>
        <w:rPr>
          <w:rFonts w:ascii="Lato" w:hAnsi="Lato" w:cs="Calibri"/>
        </w:rPr>
      </w:pPr>
    </w:p>
    <w:p w14:paraId="285BDA13" w14:textId="12D00F55" w:rsidR="001B2AB9" w:rsidRPr="00B11F3E" w:rsidRDefault="009F1ED2" w:rsidP="009F1ED2">
      <w:pPr>
        <w:jc w:val="both"/>
        <w:rPr>
          <w:rFonts w:ascii="Lato" w:hAnsi="Lato" w:cs="Calibri"/>
          <w:sz w:val="20"/>
          <w:szCs w:val="20"/>
        </w:rPr>
      </w:pPr>
      <w:r w:rsidRPr="2AB77F41">
        <w:rPr>
          <w:rFonts w:ascii="Lato" w:hAnsi="Lato" w:cs="Calibri"/>
          <w:u w:val="single"/>
        </w:rPr>
        <w:t xml:space="preserve">Applications to join the Advocacy Champions Network will close </w:t>
      </w:r>
      <w:r w:rsidR="003450B6">
        <w:rPr>
          <w:rFonts w:ascii="Lato" w:hAnsi="Lato" w:cs="Calibri"/>
          <w:u w:val="single"/>
        </w:rPr>
        <w:t>11</w:t>
      </w:r>
      <w:r w:rsidR="00573557">
        <w:rPr>
          <w:rFonts w:ascii="Lato" w:hAnsi="Lato" w:cs="Calibri"/>
          <w:u w:val="single"/>
        </w:rPr>
        <w:t xml:space="preserve"> November </w:t>
      </w:r>
      <w:r w:rsidR="00056014" w:rsidRPr="2AB77F41">
        <w:rPr>
          <w:rFonts w:ascii="Lato" w:hAnsi="Lato" w:cs="Calibri"/>
          <w:u w:val="single"/>
        </w:rPr>
        <w:t>202</w:t>
      </w:r>
      <w:r w:rsidR="00E3466A">
        <w:rPr>
          <w:rFonts w:ascii="Lato" w:hAnsi="Lato" w:cs="Calibri"/>
          <w:u w:val="single"/>
        </w:rPr>
        <w:t>3</w:t>
      </w:r>
    </w:p>
    <w:sectPr w:rsidR="001B2AB9" w:rsidRPr="00B11F3E" w:rsidSect="004E27E8">
      <w:headerReference w:type="even" r:id="rId12"/>
      <w:headerReference w:type="default" r:id="rId13"/>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3E27" w14:textId="77777777" w:rsidR="00A14147" w:rsidRDefault="00A14147" w:rsidP="002D6DA1">
      <w:r>
        <w:separator/>
      </w:r>
    </w:p>
  </w:endnote>
  <w:endnote w:type="continuationSeparator" w:id="0">
    <w:p w14:paraId="6AE6E968" w14:textId="77777777" w:rsidR="00A14147" w:rsidRDefault="00A14147" w:rsidP="002D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F600" w14:textId="77777777" w:rsidR="002D6DA1" w:rsidRDefault="00000000">
    <w:pPr>
      <w:pStyle w:val="Footer"/>
    </w:pPr>
    <w:sdt>
      <w:sdtPr>
        <w:id w:val="969400743"/>
        <w:temporary/>
        <w:showingPlcHdr/>
      </w:sdtPr>
      <w:sdtContent>
        <w:r w:rsidR="002D6DA1">
          <w:t>[Type text]</w:t>
        </w:r>
      </w:sdtContent>
    </w:sdt>
    <w:r w:rsidR="002D6DA1">
      <w:ptab w:relativeTo="margin" w:alignment="center" w:leader="none"/>
    </w:r>
    <w:sdt>
      <w:sdtPr>
        <w:id w:val="969400748"/>
        <w:temporary/>
        <w:showingPlcHdr/>
      </w:sdtPr>
      <w:sdtContent>
        <w:r w:rsidR="002D6DA1">
          <w:t>[Type text]</w:t>
        </w:r>
      </w:sdtContent>
    </w:sdt>
    <w:r w:rsidR="002D6DA1">
      <w:ptab w:relativeTo="margin" w:alignment="right" w:leader="none"/>
    </w:r>
    <w:sdt>
      <w:sdtPr>
        <w:id w:val="969400753"/>
        <w:temporary/>
        <w:showingPlcHdr/>
      </w:sdtPr>
      <w:sdtContent>
        <w:r w:rsidR="002D6DA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C572" w14:textId="77777777" w:rsidR="002D6DA1" w:rsidRDefault="002D6DA1">
    <w:pPr>
      <w:pStyle w:val="Footer"/>
    </w:pPr>
    <w:r>
      <w:rPr>
        <w:noProof/>
        <w:lang w:eastAsia="en-GB"/>
      </w:rPr>
      <w:drawing>
        <wp:anchor distT="0" distB="0" distL="114300" distR="114300" simplePos="0" relativeHeight="251659264" behindDoc="0" locked="0" layoutInCell="1" allowOverlap="1" wp14:anchorId="2D3AB049" wp14:editId="1AB3399A">
          <wp:simplePos x="0" y="0"/>
          <wp:positionH relativeFrom="margin">
            <wp:align>center</wp:align>
          </wp:positionH>
          <wp:positionV relativeFrom="margin">
            <wp:posOffset>7256145</wp:posOffset>
          </wp:positionV>
          <wp:extent cx="7698740" cy="1835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7698740" cy="1835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C83B" w14:textId="77777777" w:rsidR="00A14147" w:rsidRDefault="00A14147" w:rsidP="002D6DA1">
      <w:r>
        <w:separator/>
      </w:r>
    </w:p>
  </w:footnote>
  <w:footnote w:type="continuationSeparator" w:id="0">
    <w:p w14:paraId="3349AA41" w14:textId="77777777" w:rsidR="00A14147" w:rsidRDefault="00A14147" w:rsidP="002D6DA1">
      <w:r>
        <w:continuationSeparator/>
      </w:r>
    </w:p>
  </w:footnote>
  <w:footnote w:id="1">
    <w:p w14:paraId="478ECABF" w14:textId="5D944999" w:rsidR="00C24A58" w:rsidRPr="00C24A58" w:rsidRDefault="00C24A58">
      <w:pPr>
        <w:pStyle w:val="FootnoteText"/>
        <w:rPr>
          <w:lang w:val="en-GB"/>
        </w:rPr>
      </w:pPr>
      <w:r>
        <w:rPr>
          <w:rStyle w:val="FootnoteReference"/>
        </w:rPr>
        <w:footnoteRef/>
      </w:r>
      <w:r>
        <w:t xml:space="preserve"> </w:t>
      </w:r>
      <w:r>
        <w:rPr>
          <w:lang w:val="en-GB"/>
        </w:rPr>
        <w:t>Please note, issuing a visa to travel to New York is dependent on the US government and if they choose to issue a visa.</w:t>
      </w:r>
      <w:r w:rsidR="002C3806">
        <w:rPr>
          <w:lang w:val="en-GB"/>
        </w:rPr>
        <w:t xml:space="preserve"> If a visa application is rejected WAGGGS is not able to intervene. In this circumstance the delegate will join the wider Global Advocacy Champion pool and engage with CSW virtually.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4611" w14:textId="77777777" w:rsidR="002D6DA1" w:rsidRDefault="00000000">
    <w:pPr>
      <w:pStyle w:val="Header"/>
    </w:pPr>
    <w:sdt>
      <w:sdtPr>
        <w:id w:val="171999623"/>
        <w:placeholder>
          <w:docPart w:val="B0ED6A765295A4499B84647126778689"/>
        </w:placeholder>
        <w:temporary/>
        <w:showingPlcHdr/>
      </w:sdtPr>
      <w:sdtContent>
        <w:r w:rsidR="002D6DA1">
          <w:t>[Type text]</w:t>
        </w:r>
      </w:sdtContent>
    </w:sdt>
    <w:r w:rsidR="002D6DA1">
      <w:ptab w:relativeTo="margin" w:alignment="center" w:leader="none"/>
    </w:r>
    <w:sdt>
      <w:sdtPr>
        <w:id w:val="171999624"/>
        <w:placeholder>
          <w:docPart w:val="52F3BD2CC07A18439344FFE2CA66BBF8"/>
        </w:placeholder>
        <w:temporary/>
        <w:showingPlcHdr/>
      </w:sdtPr>
      <w:sdtContent>
        <w:r w:rsidR="002D6DA1">
          <w:t>[Type text]</w:t>
        </w:r>
      </w:sdtContent>
    </w:sdt>
    <w:r w:rsidR="002D6DA1">
      <w:ptab w:relativeTo="margin" w:alignment="right" w:leader="none"/>
    </w:r>
    <w:sdt>
      <w:sdtPr>
        <w:id w:val="171999625"/>
        <w:placeholder>
          <w:docPart w:val="89CC2BF6C502FB4A9F12FE4BF87F77BF"/>
        </w:placeholder>
        <w:temporary/>
        <w:showingPlcHdr/>
      </w:sdtPr>
      <w:sdtContent>
        <w:r w:rsidR="002D6DA1">
          <w:t>[Type text]</w:t>
        </w:r>
      </w:sdtContent>
    </w:sdt>
  </w:p>
  <w:p w14:paraId="6A4DD849" w14:textId="77777777" w:rsidR="002D6DA1" w:rsidRDefault="002D6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8BC9" w14:textId="77777777" w:rsidR="002D6DA1" w:rsidRDefault="002D6DA1">
    <w:pPr>
      <w:pStyle w:val="Header"/>
    </w:pPr>
    <w:r>
      <w:rPr>
        <w:noProof/>
        <w:lang w:eastAsia="en-GB"/>
      </w:rPr>
      <w:drawing>
        <wp:anchor distT="0" distB="0" distL="114300" distR="114300" simplePos="0" relativeHeight="251658240" behindDoc="0" locked="0" layoutInCell="1" allowOverlap="1" wp14:anchorId="58248BC6" wp14:editId="0D1301DA">
          <wp:simplePos x="0" y="0"/>
          <wp:positionH relativeFrom="margin">
            <wp:posOffset>-1371600</wp:posOffset>
          </wp:positionH>
          <wp:positionV relativeFrom="margin">
            <wp:posOffset>-914400</wp:posOffset>
          </wp:positionV>
          <wp:extent cx="8128000" cy="1552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png"/>
                  <pic:cNvPicPr/>
                </pic:nvPicPr>
                <pic:blipFill>
                  <a:blip r:embed="rId1">
                    <a:extLst>
                      <a:ext uri="{28A0092B-C50C-407E-A947-70E740481C1C}">
                        <a14:useLocalDpi xmlns:a14="http://schemas.microsoft.com/office/drawing/2010/main" val="0"/>
                      </a:ext>
                    </a:extLst>
                  </a:blip>
                  <a:stretch>
                    <a:fillRect/>
                  </a:stretch>
                </pic:blipFill>
                <pic:spPr>
                  <a:xfrm>
                    <a:off x="0" y="0"/>
                    <a:ext cx="8128000" cy="1552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0947"/>
    <w:multiLevelType w:val="hybridMultilevel"/>
    <w:tmpl w:val="E728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E61D4"/>
    <w:multiLevelType w:val="hybridMultilevel"/>
    <w:tmpl w:val="BF30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F3698"/>
    <w:multiLevelType w:val="hybridMultilevel"/>
    <w:tmpl w:val="2624820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E6DB4"/>
    <w:multiLevelType w:val="hybridMultilevel"/>
    <w:tmpl w:val="E6948048"/>
    <w:lvl w:ilvl="0" w:tplc="3A5EA8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145EFD"/>
    <w:multiLevelType w:val="hybridMultilevel"/>
    <w:tmpl w:val="A2F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8078C"/>
    <w:multiLevelType w:val="hybridMultilevel"/>
    <w:tmpl w:val="7E06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94C15"/>
    <w:multiLevelType w:val="hybridMultilevel"/>
    <w:tmpl w:val="7710127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CE710B0"/>
    <w:multiLevelType w:val="hybridMultilevel"/>
    <w:tmpl w:val="713C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A1C7B"/>
    <w:multiLevelType w:val="hybridMultilevel"/>
    <w:tmpl w:val="7CF4323A"/>
    <w:lvl w:ilvl="0" w:tplc="5A9A59B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5F7E88"/>
    <w:multiLevelType w:val="hybridMultilevel"/>
    <w:tmpl w:val="1D441BF6"/>
    <w:lvl w:ilvl="0" w:tplc="FF6A16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703558"/>
    <w:multiLevelType w:val="hybridMultilevel"/>
    <w:tmpl w:val="50D4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982169"/>
    <w:multiLevelType w:val="hybridMultilevel"/>
    <w:tmpl w:val="C3CC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D1E15"/>
    <w:multiLevelType w:val="hybridMultilevel"/>
    <w:tmpl w:val="9960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E2620"/>
    <w:multiLevelType w:val="hybridMultilevel"/>
    <w:tmpl w:val="8E68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D27F4"/>
    <w:multiLevelType w:val="hybridMultilevel"/>
    <w:tmpl w:val="EF92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B80165"/>
    <w:multiLevelType w:val="hybridMultilevel"/>
    <w:tmpl w:val="B2E0C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3913F6"/>
    <w:multiLevelType w:val="hybridMultilevel"/>
    <w:tmpl w:val="261E8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7841B6"/>
    <w:multiLevelType w:val="hybridMultilevel"/>
    <w:tmpl w:val="DEDC30C6"/>
    <w:lvl w:ilvl="0" w:tplc="3AB828E2">
      <w:numFmt w:val="bullet"/>
      <w:lvlText w:val="-"/>
      <w:lvlJc w:val="left"/>
      <w:pPr>
        <w:ind w:left="1080" w:hanging="720"/>
      </w:pPr>
      <w:rPr>
        <w:rFonts w:ascii="Lato" w:eastAsiaTheme="minorEastAsia" w:hAnsi="La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2218E4"/>
    <w:multiLevelType w:val="hybridMultilevel"/>
    <w:tmpl w:val="3752D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AE0217"/>
    <w:multiLevelType w:val="hybridMultilevel"/>
    <w:tmpl w:val="B704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C38B4"/>
    <w:multiLevelType w:val="hybridMultilevel"/>
    <w:tmpl w:val="8664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9438492">
    <w:abstractNumId w:val="15"/>
  </w:num>
  <w:num w:numId="2" w16cid:durableId="725681634">
    <w:abstractNumId w:val="8"/>
  </w:num>
  <w:num w:numId="3" w16cid:durableId="552425349">
    <w:abstractNumId w:val="3"/>
  </w:num>
  <w:num w:numId="4" w16cid:durableId="1832791072">
    <w:abstractNumId w:val="18"/>
  </w:num>
  <w:num w:numId="5" w16cid:durableId="61025686">
    <w:abstractNumId w:val="20"/>
  </w:num>
  <w:num w:numId="6" w16cid:durableId="1719279167">
    <w:abstractNumId w:val="1"/>
  </w:num>
  <w:num w:numId="7" w16cid:durableId="802117825">
    <w:abstractNumId w:val="9"/>
  </w:num>
  <w:num w:numId="8" w16cid:durableId="635138339">
    <w:abstractNumId w:val="17"/>
  </w:num>
  <w:num w:numId="9" w16cid:durableId="1594822545">
    <w:abstractNumId w:val="0"/>
  </w:num>
  <w:num w:numId="10" w16cid:durableId="2095010961">
    <w:abstractNumId w:val="16"/>
  </w:num>
  <w:num w:numId="11" w16cid:durableId="267549171">
    <w:abstractNumId w:val="5"/>
  </w:num>
  <w:num w:numId="12" w16cid:durableId="1949390068">
    <w:abstractNumId w:val="12"/>
  </w:num>
  <w:num w:numId="13" w16cid:durableId="1401709357">
    <w:abstractNumId w:val="7"/>
  </w:num>
  <w:num w:numId="14" w16cid:durableId="149828874">
    <w:abstractNumId w:val="6"/>
  </w:num>
  <w:num w:numId="15" w16cid:durableId="582565778">
    <w:abstractNumId w:val="13"/>
  </w:num>
  <w:num w:numId="16" w16cid:durableId="1582906388">
    <w:abstractNumId w:val="14"/>
  </w:num>
  <w:num w:numId="17" w16cid:durableId="2072849107">
    <w:abstractNumId w:val="19"/>
  </w:num>
  <w:num w:numId="18" w16cid:durableId="1129279753">
    <w:abstractNumId w:val="2"/>
  </w:num>
  <w:num w:numId="19" w16cid:durableId="1316303949">
    <w:abstractNumId w:val="4"/>
  </w:num>
  <w:num w:numId="20" w16cid:durableId="721948437">
    <w:abstractNumId w:val="10"/>
  </w:num>
  <w:num w:numId="21" w16cid:durableId="4808521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A1"/>
    <w:rsid w:val="00056014"/>
    <w:rsid w:val="000A6A41"/>
    <w:rsid w:val="00190894"/>
    <w:rsid w:val="001B2AB9"/>
    <w:rsid w:val="002C3806"/>
    <w:rsid w:val="002D6DA1"/>
    <w:rsid w:val="00300013"/>
    <w:rsid w:val="00335908"/>
    <w:rsid w:val="003450B6"/>
    <w:rsid w:val="00351C83"/>
    <w:rsid w:val="003E71E2"/>
    <w:rsid w:val="004A55AB"/>
    <w:rsid w:val="004E27E8"/>
    <w:rsid w:val="005356A9"/>
    <w:rsid w:val="00573557"/>
    <w:rsid w:val="00650BB8"/>
    <w:rsid w:val="006B2BAB"/>
    <w:rsid w:val="00704587"/>
    <w:rsid w:val="007450EA"/>
    <w:rsid w:val="00844CFE"/>
    <w:rsid w:val="00914BEC"/>
    <w:rsid w:val="009F0158"/>
    <w:rsid w:val="009F1ED2"/>
    <w:rsid w:val="00A14147"/>
    <w:rsid w:val="00A6021C"/>
    <w:rsid w:val="00AF30A2"/>
    <w:rsid w:val="00B11F3E"/>
    <w:rsid w:val="00B31087"/>
    <w:rsid w:val="00B42122"/>
    <w:rsid w:val="00B564F0"/>
    <w:rsid w:val="00B67616"/>
    <w:rsid w:val="00C046F1"/>
    <w:rsid w:val="00C07DD2"/>
    <w:rsid w:val="00C24A58"/>
    <w:rsid w:val="00C94037"/>
    <w:rsid w:val="00D83BA7"/>
    <w:rsid w:val="00DF7A03"/>
    <w:rsid w:val="00E3466A"/>
    <w:rsid w:val="00E40455"/>
    <w:rsid w:val="00E61FA4"/>
    <w:rsid w:val="00E95932"/>
    <w:rsid w:val="00ED2C54"/>
    <w:rsid w:val="00F37040"/>
    <w:rsid w:val="00F908D5"/>
    <w:rsid w:val="027C24BA"/>
    <w:rsid w:val="036DFEED"/>
    <w:rsid w:val="057B90EE"/>
    <w:rsid w:val="0D681322"/>
    <w:rsid w:val="0EC2D805"/>
    <w:rsid w:val="0F03E383"/>
    <w:rsid w:val="0FCBA014"/>
    <w:rsid w:val="166E82B6"/>
    <w:rsid w:val="193927B1"/>
    <w:rsid w:val="1BC93E2E"/>
    <w:rsid w:val="20D52671"/>
    <w:rsid w:val="249E97B4"/>
    <w:rsid w:val="2AB77F41"/>
    <w:rsid w:val="331F7A90"/>
    <w:rsid w:val="350B9FD9"/>
    <w:rsid w:val="353CE895"/>
    <w:rsid w:val="38EA19F9"/>
    <w:rsid w:val="39F7315B"/>
    <w:rsid w:val="3AE306C8"/>
    <w:rsid w:val="411EC290"/>
    <w:rsid w:val="4182B3D8"/>
    <w:rsid w:val="419D8547"/>
    <w:rsid w:val="4206E5FA"/>
    <w:rsid w:val="435F10FF"/>
    <w:rsid w:val="45CEF530"/>
    <w:rsid w:val="47640E5A"/>
    <w:rsid w:val="4A3B8E91"/>
    <w:rsid w:val="4E8A0209"/>
    <w:rsid w:val="4F24ECE6"/>
    <w:rsid w:val="500CAA0D"/>
    <w:rsid w:val="575E7387"/>
    <w:rsid w:val="597AB007"/>
    <w:rsid w:val="5B883434"/>
    <w:rsid w:val="60FAD8E3"/>
    <w:rsid w:val="61CC4FF7"/>
    <w:rsid w:val="628DDE65"/>
    <w:rsid w:val="686BC92F"/>
    <w:rsid w:val="691670FE"/>
    <w:rsid w:val="6B1C24D5"/>
    <w:rsid w:val="6C429FA3"/>
    <w:rsid w:val="6C802058"/>
    <w:rsid w:val="6CB7F536"/>
    <w:rsid w:val="720BAE26"/>
    <w:rsid w:val="72E83418"/>
    <w:rsid w:val="790D08CC"/>
    <w:rsid w:val="793FB3FF"/>
    <w:rsid w:val="7DEA92D5"/>
    <w:rsid w:val="7FC74E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FBEDB6"/>
  <w14:defaultImageDpi w14:val="300"/>
  <w15:docId w15:val="{F2B4BC6F-65E4-420D-B522-FC181DFF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DA1"/>
    <w:pPr>
      <w:tabs>
        <w:tab w:val="center" w:pos="4320"/>
        <w:tab w:val="right" w:pos="8640"/>
      </w:tabs>
    </w:pPr>
  </w:style>
  <w:style w:type="character" w:customStyle="1" w:styleId="HeaderChar">
    <w:name w:val="Header Char"/>
    <w:basedOn w:val="DefaultParagraphFont"/>
    <w:link w:val="Header"/>
    <w:uiPriority w:val="99"/>
    <w:rsid w:val="002D6DA1"/>
  </w:style>
  <w:style w:type="paragraph" w:styleId="Footer">
    <w:name w:val="footer"/>
    <w:basedOn w:val="Normal"/>
    <w:link w:val="FooterChar"/>
    <w:uiPriority w:val="99"/>
    <w:unhideWhenUsed/>
    <w:rsid w:val="002D6DA1"/>
    <w:pPr>
      <w:tabs>
        <w:tab w:val="center" w:pos="4320"/>
        <w:tab w:val="right" w:pos="8640"/>
      </w:tabs>
    </w:pPr>
  </w:style>
  <w:style w:type="character" w:customStyle="1" w:styleId="FooterChar">
    <w:name w:val="Footer Char"/>
    <w:basedOn w:val="DefaultParagraphFont"/>
    <w:link w:val="Footer"/>
    <w:uiPriority w:val="99"/>
    <w:rsid w:val="002D6DA1"/>
  </w:style>
  <w:style w:type="paragraph" w:styleId="BalloonText">
    <w:name w:val="Balloon Text"/>
    <w:basedOn w:val="Normal"/>
    <w:link w:val="BalloonTextChar"/>
    <w:uiPriority w:val="99"/>
    <w:semiHidden/>
    <w:unhideWhenUsed/>
    <w:rsid w:val="002D6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DA1"/>
    <w:rPr>
      <w:rFonts w:ascii="Lucida Grande" w:hAnsi="Lucida Grande" w:cs="Lucida Grande"/>
      <w:sz w:val="18"/>
      <w:szCs w:val="18"/>
    </w:rPr>
  </w:style>
  <w:style w:type="paragraph" w:styleId="ListParagraph">
    <w:name w:val="List Paragraph"/>
    <w:basedOn w:val="Normal"/>
    <w:uiPriority w:val="34"/>
    <w:qFormat/>
    <w:rsid w:val="001B2AB9"/>
    <w:pPr>
      <w:ind w:left="720"/>
      <w:contextualSpacing/>
    </w:pPr>
  </w:style>
  <w:style w:type="paragraph" w:styleId="FootnoteText">
    <w:name w:val="footnote text"/>
    <w:basedOn w:val="Normal"/>
    <w:link w:val="FootnoteTextChar"/>
    <w:uiPriority w:val="99"/>
    <w:semiHidden/>
    <w:unhideWhenUsed/>
    <w:rsid w:val="009F1ED2"/>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F1ED2"/>
    <w:rPr>
      <w:rFonts w:ascii="Calibri" w:eastAsia="Calibri" w:hAnsi="Calibri" w:cs="Times New Roman"/>
      <w:sz w:val="20"/>
      <w:szCs w:val="20"/>
      <w:lang w:val="en-US"/>
    </w:rPr>
  </w:style>
  <w:style w:type="character" w:styleId="FootnoteReference">
    <w:name w:val="footnote reference"/>
    <w:uiPriority w:val="99"/>
    <w:semiHidden/>
    <w:unhideWhenUsed/>
    <w:rsid w:val="009F1ED2"/>
    <w:rPr>
      <w:vertAlign w:val="superscript"/>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A55AB"/>
    <w:rPr>
      <w:b/>
      <w:bCs/>
    </w:rPr>
  </w:style>
  <w:style w:type="character" w:customStyle="1" w:styleId="CommentSubjectChar">
    <w:name w:val="Comment Subject Char"/>
    <w:basedOn w:val="CommentTextChar"/>
    <w:link w:val="CommentSubject"/>
    <w:uiPriority w:val="99"/>
    <w:semiHidden/>
    <w:rsid w:val="004A55AB"/>
    <w:rPr>
      <w:b/>
      <w:bCs/>
      <w:sz w:val="20"/>
      <w:szCs w:val="2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travelers/proof-of-vaccination.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ED6A765295A4499B84647126778689"/>
        <w:category>
          <w:name w:val="General"/>
          <w:gallery w:val="placeholder"/>
        </w:category>
        <w:types>
          <w:type w:val="bbPlcHdr"/>
        </w:types>
        <w:behaviors>
          <w:behavior w:val="content"/>
        </w:behaviors>
        <w:guid w:val="{FF45495D-C097-7648-A426-90C7FE41CBBB}"/>
      </w:docPartPr>
      <w:docPartBody>
        <w:p w:rsidR="00674CCC" w:rsidRDefault="003E71E2" w:rsidP="003E71E2">
          <w:pPr>
            <w:pStyle w:val="B0ED6A765295A4499B84647126778689"/>
          </w:pPr>
          <w:r>
            <w:t>[Type text]</w:t>
          </w:r>
        </w:p>
      </w:docPartBody>
    </w:docPart>
    <w:docPart>
      <w:docPartPr>
        <w:name w:val="52F3BD2CC07A18439344FFE2CA66BBF8"/>
        <w:category>
          <w:name w:val="General"/>
          <w:gallery w:val="placeholder"/>
        </w:category>
        <w:types>
          <w:type w:val="bbPlcHdr"/>
        </w:types>
        <w:behaviors>
          <w:behavior w:val="content"/>
        </w:behaviors>
        <w:guid w:val="{5385070A-2385-034F-915B-CD5783911AB3}"/>
      </w:docPartPr>
      <w:docPartBody>
        <w:p w:rsidR="00674CCC" w:rsidRDefault="003E71E2" w:rsidP="003E71E2">
          <w:pPr>
            <w:pStyle w:val="52F3BD2CC07A18439344FFE2CA66BBF8"/>
          </w:pPr>
          <w:r>
            <w:t>[Type text]</w:t>
          </w:r>
        </w:p>
      </w:docPartBody>
    </w:docPart>
    <w:docPart>
      <w:docPartPr>
        <w:name w:val="89CC2BF6C502FB4A9F12FE4BF87F77BF"/>
        <w:category>
          <w:name w:val="General"/>
          <w:gallery w:val="placeholder"/>
        </w:category>
        <w:types>
          <w:type w:val="bbPlcHdr"/>
        </w:types>
        <w:behaviors>
          <w:behavior w:val="content"/>
        </w:behaviors>
        <w:guid w:val="{ABDFA8F5-17FA-8B47-97AF-0A257DFF2F25}"/>
      </w:docPartPr>
      <w:docPartBody>
        <w:p w:rsidR="00674CCC" w:rsidRDefault="003E71E2" w:rsidP="003E71E2">
          <w:pPr>
            <w:pStyle w:val="89CC2BF6C502FB4A9F12FE4BF87F77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1E2"/>
    <w:rsid w:val="001E6CC4"/>
    <w:rsid w:val="003E71E2"/>
    <w:rsid w:val="00674CCC"/>
    <w:rsid w:val="009021BC"/>
    <w:rsid w:val="00B36FC3"/>
    <w:rsid w:val="00BE6780"/>
    <w:rsid w:val="00CF5D09"/>
    <w:rsid w:val="00D67C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ED6A765295A4499B84647126778689">
    <w:name w:val="B0ED6A765295A4499B84647126778689"/>
    <w:rsid w:val="003E71E2"/>
  </w:style>
  <w:style w:type="paragraph" w:customStyle="1" w:styleId="52F3BD2CC07A18439344FFE2CA66BBF8">
    <w:name w:val="52F3BD2CC07A18439344FFE2CA66BBF8"/>
    <w:rsid w:val="003E71E2"/>
  </w:style>
  <w:style w:type="paragraph" w:customStyle="1" w:styleId="89CC2BF6C502FB4A9F12FE4BF87F77BF">
    <w:name w:val="89CC2BF6C502FB4A9F12FE4BF87F77BF"/>
    <w:rsid w:val="003E7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04B513732FC479DCB2DB1BC1DFD00" ma:contentTypeVersion="16" ma:contentTypeDescription="Create a new document." ma:contentTypeScope="" ma:versionID="c5359953144cc6160dc33be79c0864dd">
  <xsd:schema xmlns:xsd="http://www.w3.org/2001/XMLSchema" xmlns:xs="http://www.w3.org/2001/XMLSchema" xmlns:p="http://schemas.microsoft.com/office/2006/metadata/properties" xmlns:ns2="11804c00-2c96-4b51-b836-ef908d1381c1" xmlns:ns3="2954339b-3f5c-4fb7-ab04-9865a5fc9348" targetNamespace="http://schemas.microsoft.com/office/2006/metadata/properties" ma:root="true" ma:fieldsID="abe56cfaf9175c3bf1c64ec026d13804" ns2:_="" ns3:_="">
    <xsd:import namespace="11804c00-2c96-4b51-b836-ef908d1381c1"/>
    <xsd:import namespace="2954339b-3f5c-4fb7-ab04-9865a5fc9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4c00-2c96-4b51-b836-ef908d13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82cce5-a264-45a2-8ecd-6525204045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54339b-3f5c-4fb7-ab04-9865a5fc9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50ad2f-4a19-4739-a3c7-e6523c3b175f}" ma:internalName="TaxCatchAll" ma:showField="CatchAllData" ma:web="2954339b-3f5c-4fb7-ab04-9865a5fc9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804c00-2c96-4b51-b836-ef908d1381c1">
      <Terms xmlns="http://schemas.microsoft.com/office/infopath/2007/PartnerControls"/>
    </lcf76f155ced4ddcb4097134ff3c332f>
    <TaxCatchAll xmlns="2954339b-3f5c-4fb7-ab04-9865a5fc93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DCE54-CFA9-409C-BA91-25AA72A78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4c00-2c96-4b51-b836-ef908d1381c1"/>
    <ds:schemaRef ds:uri="2954339b-3f5c-4fb7-ab04-9865a5fc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B06DE-EEFE-4EA4-B466-E038CC44E5B5}">
  <ds:schemaRefs>
    <ds:schemaRef ds:uri="http://schemas.microsoft.com/office/2006/metadata/properties"/>
    <ds:schemaRef ds:uri="http://schemas.microsoft.com/office/infopath/2007/PartnerControls"/>
    <ds:schemaRef ds:uri="11804c00-2c96-4b51-b836-ef908d1381c1"/>
    <ds:schemaRef ds:uri="2954339b-3f5c-4fb7-ab04-9865a5fc9348"/>
  </ds:schemaRefs>
</ds:datastoreItem>
</file>

<file path=customXml/itemProps3.xml><?xml version="1.0" encoding="utf-8"?>
<ds:datastoreItem xmlns:ds="http://schemas.openxmlformats.org/officeDocument/2006/customXml" ds:itemID="{8158A70E-0617-47A8-A042-DE7C92647640}">
  <ds:schemaRefs>
    <ds:schemaRef ds:uri="http://schemas.microsoft.com/sharepoint/v3/contenttype/forms"/>
  </ds:schemaRefs>
</ds:datastoreItem>
</file>

<file path=customXml/itemProps4.xml><?xml version="1.0" encoding="utf-8"?>
<ds:datastoreItem xmlns:ds="http://schemas.openxmlformats.org/officeDocument/2006/customXml" ds:itemID="{79F54412-2379-4E9E-B3A8-C96BBE99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1847</Words>
  <Characters>10531</Characters>
  <Application>Microsoft Office Word</Application>
  <DocSecurity>0</DocSecurity>
  <Lines>87</Lines>
  <Paragraphs>24</Paragraphs>
  <ScaleCrop>false</ScaleCrop>
  <Company>Wagggs</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Sawyer</dc:creator>
  <cp:keywords/>
  <dc:description/>
  <cp:lastModifiedBy>Anber Raz</cp:lastModifiedBy>
  <cp:revision>5</cp:revision>
  <cp:lastPrinted>2017-09-15T16:43:00Z</cp:lastPrinted>
  <dcterms:created xsi:type="dcterms:W3CDTF">2023-10-06T16:42:00Z</dcterms:created>
  <dcterms:modified xsi:type="dcterms:W3CDTF">2023-10-31T13:21:00Z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0x010100F9104B513732FC479DCB2DB1BC1DFD00</vt:lpwstr>
  </property>
  <property fmtid="{D5CDD505-2E9C-101B-9397-08002B2CF9AE}" pid="3" name="MediaServiceImageTags">
    <vt:lpwstr/>
  </property>
</Properties>
</file>