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44"/>
        <w:tblW w:w="9024" w:type="dxa"/>
        <w:tblLook w:val="04A0"/>
      </w:tblPr>
      <w:tblGrid>
        <w:gridCol w:w="9024"/>
      </w:tblGrid>
      <w:tr w:rsidR="00DD0841" w:rsidRPr="00DD0841" w:rsidTr="00DD0841">
        <w:trPr>
          <w:trHeight w:val="676"/>
        </w:trPr>
        <w:tc>
          <w:tcPr>
            <w:tcW w:w="9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52"/>
                <w:szCs w:val="52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Times New Roman"/>
                <w:color w:val="000000"/>
                <w:sz w:val="52"/>
                <w:szCs w:val="52"/>
                <w:u w:val="single"/>
                <w:lang w:eastAsia="en-IN"/>
              </w:rPr>
              <w:t>2022 - 2023 Season</w:t>
            </w:r>
          </w:p>
        </w:tc>
      </w:tr>
      <w:tr w:rsidR="00DD0841" w:rsidRPr="00DD0841" w:rsidTr="00DD0841">
        <w:trPr>
          <w:trHeight w:val="676"/>
        </w:trPr>
        <w:tc>
          <w:tcPr>
            <w:tcW w:w="902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52"/>
                <w:szCs w:val="52"/>
                <w:u w:val="single"/>
                <w:lang w:eastAsia="en-IN"/>
              </w:rPr>
            </w:pP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Community Programme - 4 Weeks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1 - 28 July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Dorm £1,288; Twin Room £1,848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  <w:t>https://www.wagggs.org/en/our-world/world-centres/sangam/volunteer/community-programme/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For Her World I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4 - 10 July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All ages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£ 588</w:t>
            </w:r>
          </w:p>
        </w:tc>
      </w:tr>
      <w:tr w:rsidR="00DD0841" w:rsidRPr="00DD0841" w:rsidTr="00DD0841">
        <w:trPr>
          <w:trHeight w:val="396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  <w:t>https://www.wagggs.org/en/events/for-her-world-i-2022/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Community Programme - 4 Weeks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8 August - 4 September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Dorm £1,288; Twin Room £1,848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  <w:t>https://www.wagggs.org/en/our-world/world-centres/sangam/volunteer/community-programme/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Community Programme - 10 Weeks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8 August - 16 October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Dorm £3010; Twin Room  £4480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  <w:t>https://www.wagggs.org/en/our-world/world-centres/sangam/volunteer/community-programme/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>For Her World IV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16 - 22 August 2022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All ages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£ 588</w:t>
            </w:r>
          </w:p>
        </w:tc>
      </w:tr>
      <w:tr w:rsidR="00DD0841" w:rsidRPr="00DD0841" w:rsidTr="00DD0841">
        <w:trPr>
          <w:trHeight w:val="396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  <w:t>https://www.wagggs.org/en/events/for-her-world-iv-2022/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1E" w:rsidRDefault="00DE7D1E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</w:p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lastRenderedPageBreak/>
              <w:t>Essence of India II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lastRenderedPageBreak/>
              <w:t>5 - 11 September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Cultural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All ages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£ 588</w:t>
            </w:r>
          </w:p>
        </w:tc>
      </w:tr>
      <w:tr w:rsidR="00DD0841" w:rsidRPr="00DD0841" w:rsidTr="00DD0841">
        <w:trPr>
          <w:trHeight w:val="396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  <w:t>https://www.wagggs.org/en/events/essence-of-india-ii-2022/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Community Programme - 4 Weeks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19 September - 16 October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Dorm £1,288; Twin Room £1,848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  <w:t>https://www.wagggs.org/en/our-world/world-centres/sangam/volunteer/community-programme/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>#</w:t>
            </w:r>
            <w:proofErr w:type="spellStart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>WhenWeShine</w:t>
            </w:r>
            <w:proofErr w:type="spellEnd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 - Sangam 56th Birthday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8 - 17 October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Celebratory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All ages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£ 840</w:t>
            </w:r>
          </w:p>
        </w:tc>
      </w:tr>
      <w:tr w:rsidR="00DD0841" w:rsidRPr="00DD0841" w:rsidTr="00DD0841">
        <w:trPr>
          <w:trHeight w:val="396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Times New Roman"/>
                <w:color w:val="0563C1"/>
                <w:sz w:val="28"/>
                <w:szCs w:val="28"/>
                <w:u w:val="single"/>
                <w:lang w:eastAsia="en-IN"/>
              </w:rPr>
              <w:t>https://www.wagggs.org/en/events/sangam-56-birthday-2022/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proofErr w:type="spellStart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>Diwali</w:t>
            </w:r>
            <w:proofErr w:type="spellEnd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 Closer 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24 - 30 October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Community Programme - 4 Weeks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24 November - 21 December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GST Cost: Dorm £1,288; Twin Room £1,848</w:t>
            </w:r>
          </w:p>
        </w:tc>
      </w:tr>
      <w:tr w:rsidR="00DD0841" w:rsidRPr="00DD0841" w:rsidTr="00DD0841">
        <w:trPr>
          <w:trHeight w:val="383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563C1"/>
                <w:sz w:val="28"/>
                <w:szCs w:val="28"/>
                <w:u w:val="single"/>
                <w:lang w:eastAsia="en-IN"/>
              </w:rPr>
              <w:t>https://www.wagggs.org/en/our-world/world-centres/sangam/volunteer/community-programme/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Global Youth </w:t>
            </w:r>
            <w:proofErr w:type="spellStart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>Mobalization</w:t>
            </w:r>
            <w:proofErr w:type="spellEnd"/>
            <w:r w:rsidRPr="00DD0841">
              <w:rPr>
                <w:rFonts w:ascii="Lato" w:eastAsia="Times New Roman" w:hAnsi="Lato" w:cs="Arial"/>
                <w:color w:val="7B7B7B"/>
                <w:sz w:val="28"/>
                <w:szCs w:val="28"/>
                <w:lang w:eastAsia="en-IN"/>
              </w:rPr>
              <w:t xml:space="preserve"> - GYM - TBC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7- 11th November 2022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Type: Leadership 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>Ages: 18 +</w:t>
            </w:r>
          </w:p>
        </w:tc>
      </w:tr>
      <w:tr w:rsidR="00DD0841" w:rsidRPr="00DD0841" w:rsidTr="00DD0841">
        <w:trPr>
          <w:trHeight w:val="371"/>
        </w:trPr>
        <w:tc>
          <w:tcPr>
            <w:tcW w:w="9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41" w:rsidRPr="00DD0841" w:rsidRDefault="00DD0841" w:rsidP="00DD084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</w:pPr>
            <w:r w:rsidRPr="00DD0841">
              <w:rPr>
                <w:rFonts w:ascii="Lato" w:eastAsia="Times New Roman" w:hAnsi="Lato" w:cs="Arial"/>
                <w:color w:val="000000"/>
                <w:sz w:val="28"/>
                <w:szCs w:val="28"/>
                <w:lang w:eastAsia="en-IN"/>
              </w:rPr>
              <w:t xml:space="preserve">GST Cost: Dorm £366 </w:t>
            </w:r>
          </w:p>
        </w:tc>
      </w:tr>
    </w:tbl>
    <w:p w:rsidR="005F312B" w:rsidRPr="00DD0841" w:rsidRDefault="00DE7D1E">
      <w:pPr>
        <w:rPr>
          <w:rFonts w:ascii="Lato" w:hAnsi="Lato"/>
        </w:rPr>
      </w:pPr>
    </w:p>
    <w:sectPr w:rsidR="005F312B" w:rsidRPr="00DD0841" w:rsidSect="00E7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841"/>
    <w:rsid w:val="00984E9A"/>
    <w:rsid w:val="00DD0841"/>
    <w:rsid w:val="00DE7D1E"/>
    <w:rsid w:val="00E71C5B"/>
    <w:rsid w:val="00EA4283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</dc:creator>
  <cp:lastModifiedBy>uzma</cp:lastModifiedBy>
  <cp:revision>2</cp:revision>
  <dcterms:created xsi:type="dcterms:W3CDTF">2021-12-25T12:25:00Z</dcterms:created>
  <dcterms:modified xsi:type="dcterms:W3CDTF">2022-01-05T07:00:00Z</dcterms:modified>
</cp:coreProperties>
</file>